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FD" w:rsidRDefault="00DF02F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F02FD" w:rsidRDefault="00DF02FD">
      <w:pPr>
        <w:pStyle w:val="ConsPlusNormal"/>
        <w:outlineLvl w:val="0"/>
      </w:pPr>
    </w:p>
    <w:p w:rsidR="00DF02FD" w:rsidRDefault="00DF02FD">
      <w:pPr>
        <w:pStyle w:val="ConsPlusTitle"/>
        <w:jc w:val="center"/>
        <w:outlineLvl w:val="0"/>
      </w:pPr>
      <w:r>
        <w:t>ДЕПАРТАМЕНТ ОБРАЗОВАНИЯ ЯМАЛО-НЕНЕЦКОГО АВТОНОМНОГО ОКРУГА</w:t>
      </w:r>
    </w:p>
    <w:p w:rsidR="00DF02FD" w:rsidRDefault="00DF02FD">
      <w:pPr>
        <w:pStyle w:val="ConsPlusTitle"/>
        <w:jc w:val="center"/>
      </w:pPr>
    </w:p>
    <w:p w:rsidR="00DF02FD" w:rsidRDefault="00DF02FD">
      <w:pPr>
        <w:pStyle w:val="ConsPlusTitle"/>
        <w:jc w:val="center"/>
      </w:pPr>
      <w:r>
        <w:t>ПРИКАЗ</w:t>
      </w:r>
    </w:p>
    <w:p w:rsidR="00DF02FD" w:rsidRDefault="00DF02FD">
      <w:pPr>
        <w:pStyle w:val="ConsPlusTitle"/>
        <w:jc w:val="center"/>
      </w:pPr>
      <w:r>
        <w:t>от 16 декабря 2020 г. N 848</w:t>
      </w:r>
    </w:p>
    <w:p w:rsidR="00DF02FD" w:rsidRDefault="00DF02FD">
      <w:pPr>
        <w:pStyle w:val="ConsPlusTitle"/>
        <w:jc w:val="center"/>
      </w:pPr>
    </w:p>
    <w:p w:rsidR="00DF02FD" w:rsidRDefault="00DF02FD">
      <w:pPr>
        <w:pStyle w:val="ConsPlusTitle"/>
        <w:jc w:val="center"/>
      </w:pPr>
      <w:r>
        <w:t>ОБ УТВЕРЖДЕНИИ АДМИНИСТРАТИВНОГО РЕГЛАМЕНТА ДЕПАРТАМЕНТА</w:t>
      </w:r>
    </w:p>
    <w:p w:rsidR="00DF02FD" w:rsidRDefault="00DF02FD">
      <w:pPr>
        <w:pStyle w:val="ConsPlusTitle"/>
        <w:jc w:val="center"/>
      </w:pPr>
      <w:r>
        <w:t>ОБРАЗОВАНИЯ ЯМАЛО-НЕНЕЦКОГО АВТОНОМНОГО ОКРУГА</w:t>
      </w:r>
    </w:p>
    <w:p w:rsidR="00DF02FD" w:rsidRDefault="00DF02FD">
      <w:pPr>
        <w:pStyle w:val="ConsPlusTitle"/>
        <w:jc w:val="center"/>
      </w:pPr>
      <w:r>
        <w:t>ПО ПРЕДОСТАВЛЕНИЮ ГОСУДАРСТВЕННОЙ УСЛУГИ "ПРЕДОСТАВЛЕНИЕ</w:t>
      </w:r>
    </w:p>
    <w:p w:rsidR="00DF02FD" w:rsidRDefault="00DF02FD">
      <w:pPr>
        <w:pStyle w:val="ConsPlusTitle"/>
        <w:jc w:val="center"/>
      </w:pPr>
      <w:r>
        <w:t>ЕЖЕМЕСЯЧНОЙ КОМПЕНСАЦИОННОЙ ВЫПЛАТЫ ОДНОМУ ИЗ РОДИТЕЛЕЙ</w:t>
      </w:r>
    </w:p>
    <w:p w:rsidR="00DF02FD" w:rsidRDefault="00DF02FD">
      <w:pPr>
        <w:pStyle w:val="ConsPlusTitle"/>
        <w:jc w:val="center"/>
      </w:pPr>
      <w:r>
        <w:t>(ЗАКОННОМУ ПРЕДСТАВИТЕЛЮ) НА РЕБЕНКА, НЕ ПОСЕЩАЮЩЕГО</w:t>
      </w:r>
    </w:p>
    <w:p w:rsidR="00DF02FD" w:rsidRDefault="00DF02FD">
      <w:pPr>
        <w:pStyle w:val="ConsPlusTitle"/>
        <w:jc w:val="center"/>
      </w:pPr>
      <w:r>
        <w:t>ОБРАЗОВАТЕЛЬНУЮ ОРГАНИЗАЦИЮ, РЕАЛИЗУЮЩУЮ ОБРАЗОВАТЕЛЬНУЮ</w:t>
      </w:r>
    </w:p>
    <w:p w:rsidR="00DF02FD" w:rsidRDefault="00DF02FD">
      <w:pPr>
        <w:pStyle w:val="ConsPlusTitle"/>
        <w:jc w:val="center"/>
      </w:pPr>
      <w:r>
        <w:t>ПРОГРАММУ ДОШКОЛЬНОГО ОБРАЗОВАНИЯ, В ЯМАЛО-НЕНЕЦКОМ</w:t>
      </w:r>
    </w:p>
    <w:p w:rsidR="00DF02FD" w:rsidRDefault="00DF02FD">
      <w:pPr>
        <w:pStyle w:val="ConsPlusTitle"/>
        <w:jc w:val="center"/>
      </w:pPr>
      <w:r>
        <w:t>АВТОНОМНОМ ОКРУГЕ"</w:t>
      </w:r>
    </w:p>
    <w:p w:rsidR="00DF02FD" w:rsidRDefault="00DF02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2FD">
        <w:tc>
          <w:tcPr>
            <w:tcW w:w="60" w:type="dxa"/>
            <w:tcBorders>
              <w:top w:val="nil"/>
              <w:left w:val="nil"/>
              <w:bottom w:val="nil"/>
              <w:right w:val="nil"/>
            </w:tcBorders>
            <w:shd w:val="clear" w:color="auto" w:fill="CED3F1"/>
            <w:tcMar>
              <w:top w:w="0" w:type="dxa"/>
              <w:left w:w="0" w:type="dxa"/>
              <w:bottom w:w="0" w:type="dxa"/>
              <w:right w:w="0" w:type="dxa"/>
            </w:tcMar>
          </w:tcPr>
          <w:p w:rsidR="00DF02FD" w:rsidRDefault="00DF02FD"/>
        </w:tc>
        <w:tc>
          <w:tcPr>
            <w:tcW w:w="113" w:type="dxa"/>
            <w:tcBorders>
              <w:top w:val="nil"/>
              <w:left w:val="nil"/>
              <w:bottom w:val="nil"/>
              <w:right w:val="nil"/>
            </w:tcBorders>
            <w:shd w:val="clear" w:color="auto" w:fill="F4F3F8"/>
            <w:tcMar>
              <w:top w:w="0" w:type="dxa"/>
              <w:left w:w="0" w:type="dxa"/>
              <w:bottom w:w="0" w:type="dxa"/>
              <w:right w:w="0" w:type="dxa"/>
            </w:tcMar>
          </w:tcPr>
          <w:p w:rsidR="00DF02FD" w:rsidRDefault="00DF02FD"/>
        </w:tc>
        <w:tc>
          <w:tcPr>
            <w:tcW w:w="0" w:type="auto"/>
            <w:tcBorders>
              <w:top w:val="nil"/>
              <w:left w:val="nil"/>
              <w:bottom w:val="nil"/>
              <w:right w:val="nil"/>
            </w:tcBorders>
            <w:shd w:val="clear" w:color="auto" w:fill="F4F3F8"/>
            <w:tcMar>
              <w:top w:w="113" w:type="dxa"/>
              <w:left w:w="0" w:type="dxa"/>
              <w:bottom w:w="113" w:type="dxa"/>
              <w:right w:w="0" w:type="dxa"/>
            </w:tcMar>
          </w:tcPr>
          <w:p w:rsidR="00DF02FD" w:rsidRDefault="00DF02FD">
            <w:pPr>
              <w:pStyle w:val="ConsPlusNormal"/>
              <w:jc w:val="center"/>
            </w:pPr>
            <w:r>
              <w:rPr>
                <w:color w:val="392C69"/>
              </w:rPr>
              <w:t>Список изменяющих документов</w:t>
            </w:r>
          </w:p>
          <w:p w:rsidR="00DF02FD" w:rsidRDefault="00DF02FD">
            <w:pPr>
              <w:pStyle w:val="ConsPlusNormal"/>
              <w:jc w:val="center"/>
            </w:pPr>
            <w:r>
              <w:rPr>
                <w:color w:val="392C69"/>
              </w:rPr>
              <w:t xml:space="preserve">(в ред. </w:t>
            </w:r>
            <w:hyperlink r:id="rId6" w:history="1">
              <w:r>
                <w:rPr>
                  <w:color w:val="0000FF"/>
                </w:rPr>
                <w:t>приказа</w:t>
              </w:r>
            </w:hyperlink>
            <w:r>
              <w:rPr>
                <w:color w:val="392C69"/>
              </w:rPr>
              <w:t xml:space="preserve"> Департамента образования ЯНАО от 24.03.2021 N 234)</w:t>
            </w:r>
          </w:p>
        </w:tc>
        <w:tc>
          <w:tcPr>
            <w:tcW w:w="113" w:type="dxa"/>
            <w:tcBorders>
              <w:top w:val="nil"/>
              <w:left w:val="nil"/>
              <w:bottom w:val="nil"/>
              <w:right w:val="nil"/>
            </w:tcBorders>
            <w:shd w:val="clear" w:color="auto" w:fill="F4F3F8"/>
            <w:tcMar>
              <w:top w:w="0" w:type="dxa"/>
              <w:left w:w="0" w:type="dxa"/>
              <w:bottom w:w="0" w:type="dxa"/>
              <w:right w:w="0" w:type="dxa"/>
            </w:tcMar>
          </w:tcPr>
          <w:p w:rsidR="00DF02FD" w:rsidRDefault="00DF02FD"/>
        </w:tc>
      </w:tr>
    </w:tbl>
    <w:p w:rsidR="00DF02FD" w:rsidRDefault="00DF02FD">
      <w:pPr>
        <w:pStyle w:val="ConsPlusNormal"/>
        <w:jc w:val="center"/>
      </w:pPr>
    </w:p>
    <w:p w:rsidR="00DF02FD" w:rsidRDefault="00DF02FD">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приказываю:</w:t>
      </w:r>
    </w:p>
    <w:p w:rsidR="00DF02FD" w:rsidRDefault="00DF02FD">
      <w:pPr>
        <w:pStyle w:val="ConsPlusNormal"/>
        <w:spacing w:before="220"/>
        <w:ind w:firstLine="540"/>
        <w:jc w:val="both"/>
      </w:pPr>
      <w:r>
        <w:t xml:space="preserve">Утвердить прилагаемый Административный </w:t>
      </w:r>
      <w:hyperlink w:anchor="P32" w:history="1">
        <w:r>
          <w:rPr>
            <w:color w:val="0000FF"/>
          </w:rPr>
          <w:t>регламент</w:t>
        </w:r>
      </w:hyperlink>
      <w:r>
        <w:t xml:space="preserve"> департамента образования Ямало-Ненецкого автономного округа по предоставлению государственной услуги "Предоставление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Ямало-Ненецком автономном округе".</w:t>
      </w:r>
    </w:p>
    <w:p w:rsidR="00DF02FD" w:rsidRDefault="00DF02FD">
      <w:pPr>
        <w:pStyle w:val="ConsPlusNormal"/>
        <w:ind w:firstLine="540"/>
        <w:jc w:val="both"/>
      </w:pPr>
    </w:p>
    <w:p w:rsidR="00DF02FD" w:rsidRDefault="00DF02FD">
      <w:pPr>
        <w:pStyle w:val="ConsPlusNormal"/>
        <w:jc w:val="right"/>
      </w:pPr>
      <w:r>
        <w:t>Директор департамента</w:t>
      </w:r>
    </w:p>
    <w:p w:rsidR="00DF02FD" w:rsidRDefault="00DF02FD">
      <w:pPr>
        <w:pStyle w:val="ConsPlusNormal"/>
        <w:jc w:val="right"/>
      </w:pPr>
      <w:r>
        <w:t>М.В.КРАВЕЦ</w:t>
      </w: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jc w:val="right"/>
        <w:outlineLvl w:val="0"/>
      </w:pPr>
      <w:r>
        <w:t>Утвержден</w:t>
      </w:r>
    </w:p>
    <w:p w:rsidR="00DF02FD" w:rsidRDefault="00DF02FD">
      <w:pPr>
        <w:pStyle w:val="ConsPlusNormal"/>
        <w:jc w:val="right"/>
      </w:pPr>
      <w:r>
        <w:t>приказом департамента образования</w:t>
      </w:r>
    </w:p>
    <w:p w:rsidR="00DF02FD" w:rsidRDefault="00DF02FD">
      <w:pPr>
        <w:pStyle w:val="ConsPlusNormal"/>
        <w:jc w:val="right"/>
      </w:pPr>
      <w:r>
        <w:t>Ямало-Ненецкого автономного округа</w:t>
      </w:r>
    </w:p>
    <w:p w:rsidR="00DF02FD" w:rsidRDefault="00DF02FD">
      <w:pPr>
        <w:pStyle w:val="ConsPlusNormal"/>
        <w:jc w:val="right"/>
      </w:pPr>
      <w:r>
        <w:t>от 16 декабря 2020 года N 848</w:t>
      </w:r>
    </w:p>
    <w:p w:rsidR="00DF02FD" w:rsidRDefault="00DF02FD">
      <w:pPr>
        <w:pStyle w:val="ConsPlusNormal"/>
        <w:jc w:val="right"/>
      </w:pPr>
    </w:p>
    <w:p w:rsidR="00DF02FD" w:rsidRDefault="00DF02FD">
      <w:pPr>
        <w:pStyle w:val="ConsPlusTitle"/>
        <w:jc w:val="center"/>
      </w:pPr>
      <w:bookmarkStart w:id="1" w:name="P32"/>
      <w:bookmarkEnd w:id="1"/>
      <w:r>
        <w:t>АДМИНИСТРАТИВНЫЙ РЕГЛАМЕНТ</w:t>
      </w:r>
    </w:p>
    <w:p w:rsidR="00DF02FD" w:rsidRDefault="00DF02FD">
      <w:pPr>
        <w:pStyle w:val="ConsPlusTitle"/>
        <w:jc w:val="center"/>
      </w:pPr>
      <w:r>
        <w:t>ДЕПАРТАМЕНТА ОБРАЗОВАНИЯ ЯМАЛО-НЕНЕЦКОГО АВТОНОМНОГО ОКРУГА</w:t>
      </w:r>
    </w:p>
    <w:p w:rsidR="00DF02FD" w:rsidRDefault="00DF02FD">
      <w:pPr>
        <w:pStyle w:val="ConsPlusTitle"/>
        <w:jc w:val="center"/>
      </w:pPr>
      <w:r>
        <w:t>ПО ПРЕДОСТАВЛЕНИЮ ГОСУДАРСТВЕННОЙ УСЛУГИ "ПРЕДОСТАВЛЕНИЕ</w:t>
      </w:r>
    </w:p>
    <w:p w:rsidR="00DF02FD" w:rsidRDefault="00DF02FD">
      <w:pPr>
        <w:pStyle w:val="ConsPlusTitle"/>
        <w:jc w:val="center"/>
      </w:pPr>
      <w:r>
        <w:t>ЕЖЕМЕСЯЧНОЙ КОМПЕНСАЦИОННОЙ ВЫПЛАТЫ ОДНОМУ ИЗ РОДИТЕЛЕЙ</w:t>
      </w:r>
    </w:p>
    <w:p w:rsidR="00DF02FD" w:rsidRDefault="00DF02FD">
      <w:pPr>
        <w:pStyle w:val="ConsPlusTitle"/>
        <w:jc w:val="center"/>
      </w:pPr>
      <w:r>
        <w:t>(ЗАКОННОМУ ПРЕДСТАВИТЕЛЮ) НА РЕБЕНКА, НЕ ПОСЕЩАЮЩЕГО</w:t>
      </w:r>
    </w:p>
    <w:p w:rsidR="00DF02FD" w:rsidRDefault="00DF02FD">
      <w:pPr>
        <w:pStyle w:val="ConsPlusTitle"/>
        <w:jc w:val="center"/>
      </w:pPr>
      <w:r>
        <w:t>ОБРАЗОВАТЕЛЬНУЮ ОРГАНИЗАЦИЮ, РЕАЛИЗУЮЩУЮ ОБРАЗОВАТЕЛЬНУЮ</w:t>
      </w:r>
    </w:p>
    <w:p w:rsidR="00DF02FD" w:rsidRDefault="00DF02FD">
      <w:pPr>
        <w:pStyle w:val="ConsPlusTitle"/>
        <w:jc w:val="center"/>
      </w:pPr>
      <w:r>
        <w:t>ПРОГРАММУ ДОШКОЛЬНОГО ОБРАЗОВАНИЯ, В ЯМАЛО-НЕНЕЦКОМ</w:t>
      </w:r>
    </w:p>
    <w:p w:rsidR="00DF02FD" w:rsidRDefault="00DF02FD">
      <w:pPr>
        <w:pStyle w:val="ConsPlusTitle"/>
        <w:jc w:val="center"/>
      </w:pPr>
      <w:r>
        <w:t>АВТОНОМНОМ ОКРУГЕ"</w:t>
      </w:r>
    </w:p>
    <w:p w:rsidR="00DF02FD" w:rsidRDefault="00DF02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2FD">
        <w:tc>
          <w:tcPr>
            <w:tcW w:w="60" w:type="dxa"/>
            <w:tcBorders>
              <w:top w:val="nil"/>
              <w:left w:val="nil"/>
              <w:bottom w:val="nil"/>
              <w:right w:val="nil"/>
            </w:tcBorders>
            <w:shd w:val="clear" w:color="auto" w:fill="CED3F1"/>
            <w:tcMar>
              <w:top w:w="0" w:type="dxa"/>
              <w:left w:w="0" w:type="dxa"/>
              <w:bottom w:w="0" w:type="dxa"/>
              <w:right w:w="0" w:type="dxa"/>
            </w:tcMar>
          </w:tcPr>
          <w:p w:rsidR="00DF02FD" w:rsidRDefault="00DF02FD"/>
        </w:tc>
        <w:tc>
          <w:tcPr>
            <w:tcW w:w="113" w:type="dxa"/>
            <w:tcBorders>
              <w:top w:val="nil"/>
              <w:left w:val="nil"/>
              <w:bottom w:val="nil"/>
              <w:right w:val="nil"/>
            </w:tcBorders>
            <w:shd w:val="clear" w:color="auto" w:fill="F4F3F8"/>
            <w:tcMar>
              <w:top w:w="0" w:type="dxa"/>
              <w:left w:w="0" w:type="dxa"/>
              <w:bottom w:w="0" w:type="dxa"/>
              <w:right w:w="0" w:type="dxa"/>
            </w:tcMar>
          </w:tcPr>
          <w:p w:rsidR="00DF02FD" w:rsidRDefault="00DF02FD"/>
        </w:tc>
        <w:tc>
          <w:tcPr>
            <w:tcW w:w="0" w:type="auto"/>
            <w:tcBorders>
              <w:top w:val="nil"/>
              <w:left w:val="nil"/>
              <w:bottom w:val="nil"/>
              <w:right w:val="nil"/>
            </w:tcBorders>
            <w:shd w:val="clear" w:color="auto" w:fill="F4F3F8"/>
            <w:tcMar>
              <w:top w:w="113" w:type="dxa"/>
              <w:left w:w="0" w:type="dxa"/>
              <w:bottom w:w="113" w:type="dxa"/>
              <w:right w:w="0" w:type="dxa"/>
            </w:tcMar>
          </w:tcPr>
          <w:p w:rsidR="00DF02FD" w:rsidRDefault="00DF02FD">
            <w:pPr>
              <w:pStyle w:val="ConsPlusNormal"/>
              <w:jc w:val="center"/>
            </w:pPr>
            <w:r>
              <w:rPr>
                <w:color w:val="392C69"/>
              </w:rPr>
              <w:t>Список изменяющих документов</w:t>
            </w:r>
          </w:p>
          <w:p w:rsidR="00DF02FD" w:rsidRDefault="00DF02FD">
            <w:pPr>
              <w:pStyle w:val="ConsPlusNormal"/>
              <w:jc w:val="center"/>
            </w:pPr>
            <w:r>
              <w:rPr>
                <w:color w:val="392C69"/>
              </w:rPr>
              <w:t xml:space="preserve">(в ред. </w:t>
            </w:r>
            <w:hyperlink r:id="rId8" w:history="1">
              <w:r>
                <w:rPr>
                  <w:color w:val="0000FF"/>
                </w:rPr>
                <w:t>приказа</w:t>
              </w:r>
            </w:hyperlink>
            <w:r>
              <w:rPr>
                <w:color w:val="392C69"/>
              </w:rPr>
              <w:t xml:space="preserve"> Департамента образования ЯНАО от 24.03.2021 N 234)</w:t>
            </w:r>
          </w:p>
        </w:tc>
        <w:tc>
          <w:tcPr>
            <w:tcW w:w="113" w:type="dxa"/>
            <w:tcBorders>
              <w:top w:val="nil"/>
              <w:left w:val="nil"/>
              <w:bottom w:val="nil"/>
              <w:right w:val="nil"/>
            </w:tcBorders>
            <w:shd w:val="clear" w:color="auto" w:fill="F4F3F8"/>
            <w:tcMar>
              <w:top w:w="0" w:type="dxa"/>
              <w:left w:w="0" w:type="dxa"/>
              <w:bottom w:w="0" w:type="dxa"/>
              <w:right w:w="0" w:type="dxa"/>
            </w:tcMar>
          </w:tcPr>
          <w:p w:rsidR="00DF02FD" w:rsidRDefault="00DF02FD"/>
        </w:tc>
      </w:tr>
    </w:tbl>
    <w:p w:rsidR="00DF02FD" w:rsidRDefault="00DF02FD">
      <w:pPr>
        <w:pStyle w:val="ConsPlusNormal"/>
        <w:jc w:val="center"/>
      </w:pPr>
    </w:p>
    <w:p w:rsidR="00DF02FD" w:rsidRDefault="00DF02FD">
      <w:pPr>
        <w:pStyle w:val="ConsPlusTitle"/>
        <w:jc w:val="center"/>
        <w:outlineLvl w:val="1"/>
      </w:pPr>
      <w:r>
        <w:t>I. Общие положения</w:t>
      </w:r>
    </w:p>
    <w:p w:rsidR="00DF02FD" w:rsidRDefault="00DF02FD">
      <w:pPr>
        <w:pStyle w:val="ConsPlusNormal"/>
        <w:ind w:firstLine="540"/>
        <w:jc w:val="both"/>
      </w:pPr>
    </w:p>
    <w:p w:rsidR="00DF02FD" w:rsidRDefault="00DF02FD">
      <w:pPr>
        <w:pStyle w:val="ConsPlusTitle"/>
        <w:jc w:val="center"/>
        <w:outlineLvl w:val="2"/>
      </w:pPr>
      <w:r>
        <w:t>Предмет регулирования административного регламента</w:t>
      </w:r>
    </w:p>
    <w:p w:rsidR="00DF02FD" w:rsidRDefault="00DF02FD">
      <w:pPr>
        <w:pStyle w:val="ConsPlusNormal"/>
        <w:ind w:firstLine="540"/>
        <w:jc w:val="both"/>
      </w:pPr>
    </w:p>
    <w:p w:rsidR="00DF02FD" w:rsidRDefault="00DF02FD">
      <w:pPr>
        <w:pStyle w:val="ConsPlusNormal"/>
        <w:ind w:firstLine="540"/>
        <w:jc w:val="both"/>
      </w:pPr>
      <w:r>
        <w:t xml:space="preserve">1. Административный регламент департамента образования Ямало-Ненецкого автономного округа по предоставлению государственной услуги "Предоставление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Ямало-Ненецком автономном округе" (далее - Административный регламент, департамент, автономный округ, государственная услуга, ежемесячная компенсационная выплата) устанавливает порядок и стандарт предоставления государственной услуги, сроки и последовательность административных процедур (действий) органов местного самоуправления муниципальных районов, муниципальных и городских округов в автономном округе (далее - уполномоченный орган) в сфере переданного отдельного государственного полномочия автономного округа по предоставлению государственной услуги, порядок взаимодействия между структурными подразделениями уполномоченного органа и их должностными лицами, между уполномоченным органом и заявителями, иными органами государственной власти и местного самоуправления, учреждениями и организациями в процессе предоставления государственной услуги в соответствии с требованиями Федерального </w:t>
      </w:r>
      <w:hyperlink r:id="rId9" w:history="1">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DF02FD" w:rsidRDefault="00DF02FD">
      <w:pPr>
        <w:pStyle w:val="ConsPlusNormal"/>
        <w:ind w:firstLine="540"/>
        <w:jc w:val="both"/>
      </w:pPr>
    </w:p>
    <w:p w:rsidR="00DF02FD" w:rsidRDefault="00DF02FD">
      <w:pPr>
        <w:pStyle w:val="ConsPlusTitle"/>
        <w:jc w:val="center"/>
        <w:outlineLvl w:val="2"/>
      </w:pPr>
      <w:r>
        <w:t>Круг заявителей</w:t>
      </w:r>
    </w:p>
    <w:p w:rsidR="00DF02FD" w:rsidRDefault="00DF02FD">
      <w:pPr>
        <w:pStyle w:val="ConsPlusNormal"/>
        <w:ind w:firstLine="540"/>
        <w:jc w:val="both"/>
      </w:pPr>
    </w:p>
    <w:p w:rsidR="00DF02FD" w:rsidRDefault="00DF02FD">
      <w:pPr>
        <w:pStyle w:val="ConsPlusNormal"/>
        <w:ind w:firstLine="540"/>
        <w:jc w:val="both"/>
      </w:pPr>
      <w:r>
        <w:t>2. Заявителями на предоставление государственной услуги (далее - заявители) является один из родителей (законных представителей), а также опекун имеющий гражданство Российской Федерации, постоянно проживающий на территории автономного округа и воспитывающий ребенка в возрасте от полутора до пяти лет, который не посещает образовательную организацию, реализующую образовательную программу дошкольного образования, в автономном округе, в связи с отсутствием в ней свободных мест, отсутствием в населенном пункте дошкольной образовательной организации, в связи с тем, что родители (законные представители) ребенка ведут традиционный образ жизни коренных малочисленных народов Севера в автономном округе, либо по медицинским показаниям, препятствующим посещению ребенком дошкольной образовательной организации, и выплачивается одному из родителей (законных представителей) ребенка, опекуну, непосредственно проживающему с ребенком не посещающим образовательную организацию, реализующую образовательную программу дошкольного образования, в автономном округе.</w:t>
      </w:r>
    </w:p>
    <w:p w:rsidR="00DF02FD" w:rsidRDefault="00DF02FD">
      <w:pPr>
        <w:pStyle w:val="ConsPlusNormal"/>
        <w:spacing w:before="220"/>
        <w:ind w:firstLine="540"/>
        <w:jc w:val="both"/>
      </w:pPr>
      <w:r>
        <w:t>3. При предоставлении государственной услуги от имени заявителей вправе выступать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DF02FD" w:rsidRDefault="00DF02FD">
      <w:pPr>
        <w:pStyle w:val="ConsPlusNormal"/>
        <w:ind w:firstLine="540"/>
        <w:jc w:val="both"/>
      </w:pPr>
    </w:p>
    <w:p w:rsidR="00DF02FD" w:rsidRDefault="00DF02FD">
      <w:pPr>
        <w:pStyle w:val="ConsPlusTitle"/>
        <w:jc w:val="center"/>
        <w:outlineLvl w:val="2"/>
      </w:pPr>
      <w:r>
        <w:t>Требования к порядку информирования о предоставлении</w:t>
      </w:r>
    </w:p>
    <w:p w:rsidR="00DF02FD" w:rsidRDefault="00DF02FD">
      <w:pPr>
        <w:pStyle w:val="ConsPlusTitle"/>
        <w:jc w:val="center"/>
      </w:pPr>
      <w:r>
        <w:t>государственной услуги</w:t>
      </w:r>
    </w:p>
    <w:p w:rsidR="00DF02FD" w:rsidRDefault="00DF02FD">
      <w:pPr>
        <w:pStyle w:val="ConsPlusNormal"/>
        <w:ind w:firstLine="540"/>
        <w:jc w:val="both"/>
      </w:pPr>
    </w:p>
    <w:p w:rsidR="00DF02FD" w:rsidRDefault="00DF02FD">
      <w:pPr>
        <w:pStyle w:val="ConsPlusNormal"/>
        <w:ind w:firstLine="540"/>
        <w:jc w:val="both"/>
      </w:pPr>
      <w:bookmarkStart w:id="2" w:name="P57"/>
      <w:bookmarkEnd w:id="2"/>
      <w:r>
        <w:t xml:space="preserve">4. Справочная </w:t>
      </w:r>
      <w:hyperlink w:anchor="P674" w:history="1">
        <w:r>
          <w:rPr>
            <w:color w:val="0000FF"/>
          </w:rPr>
          <w:t>информация</w:t>
        </w:r>
      </w:hyperlink>
      <w:r>
        <w:t xml:space="preserve"> об уполномоченных органах, участвующих в предоставлении государственной услуги, указана в приложении N 1 к настоящему Административному регламенту.</w:t>
      </w:r>
    </w:p>
    <w:p w:rsidR="00DF02FD" w:rsidRDefault="00DF02FD">
      <w:pPr>
        <w:pStyle w:val="ConsPlusNormal"/>
        <w:spacing w:before="220"/>
        <w:ind w:firstLine="540"/>
        <w:jc w:val="both"/>
      </w:pPr>
      <w:r>
        <w:t xml:space="preserve">Справочная информация о месте нахождения и графиках работы уполномоченного органа, его структурных подразделений, предоставляющих государственную услугу, а также многофункционального центра предоставления государственных и муниципальных услуг (далее - многофункциональный центр, МФЦ); справочные телефоны структурных подразделений уполномоченного органа; адреса сайта уполномоченного органа, а также официальной </w:t>
      </w:r>
      <w:r>
        <w:lastRenderedPageBreak/>
        <w:t>электронной почты и (или) формы обратной связи уполномоченного органа в сети "Интернет" размещаются на сайте уполномоченного органа, на едином официальном интернет-портале сети МФЦ в автономном округе в информационно-телекоммуникационной сети Интернет: http://www.mfc.yanao.ru (далее - сайт МФЦ), в федеральной государственной информационной системе "Единый портал государственных и муниципальных услуг (функций)" по адресу: https://www.gosuslugi.ru (далее - Единый портал).</w:t>
      </w:r>
    </w:p>
    <w:p w:rsidR="00DF02FD" w:rsidRDefault="00DF02FD">
      <w:pPr>
        <w:pStyle w:val="ConsPlusNormal"/>
        <w:spacing w:before="220"/>
        <w:ind w:firstLine="540"/>
        <w:jc w:val="both"/>
      </w:pPr>
      <w:r>
        <w:t>5. Информирование по вопросам предоставления государственной услуги производится должностным лицом уполномоченного органа, работником многофункционального центра при непосредственном обращении гражданина, посредством телефонной связи, посредством ответов на письменные обращения граждан, путем размещения информации на информационных стендах в помещениях уполномоченного органа, многофункционального центра, а также путем публикации информации в средствах массовой информации и издания и размещения информационных материалов (брошюр, буклетов).</w:t>
      </w:r>
    </w:p>
    <w:p w:rsidR="00DF02FD" w:rsidRDefault="00DF02FD">
      <w:pPr>
        <w:pStyle w:val="ConsPlusNormal"/>
        <w:spacing w:before="220"/>
        <w:ind w:firstLine="540"/>
        <w:jc w:val="both"/>
      </w:pPr>
      <w:r>
        <w:t>6. На информационных стендах в помещениях,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DF02FD" w:rsidRDefault="00DF02FD">
      <w:pPr>
        <w:pStyle w:val="ConsPlusNormal"/>
        <w:spacing w:before="220"/>
        <w:ind w:firstLine="540"/>
        <w:jc w:val="both"/>
      </w:pPr>
      <w:r>
        <w:t>6.1. о месте нахождения уполномоченного органа (полный почтовый адрес, адрес электронной почты, справочный номер телефонов уполномоченного органа, в том числе номер телефона-автоинформатора (при наличии), график работы);</w:t>
      </w:r>
    </w:p>
    <w:p w:rsidR="00DF02FD" w:rsidRDefault="00DF02FD">
      <w:pPr>
        <w:pStyle w:val="ConsPlusNormal"/>
        <w:spacing w:before="220"/>
        <w:ind w:firstLine="540"/>
        <w:jc w:val="both"/>
      </w:pPr>
      <w:r>
        <w:t>6.2. выдержки из нормативных правовых актов Российской Федерации, регулирующих вопросы предоставления государственной услуги;</w:t>
      </w:r>
    </w:p>
    <w:p w:rsidR="00DF02FD" w:rsidRDefault="00DF02FD">
      <w:pPr>
        <w:pStyle w:val="ConsPlusNormal"/>
        <w:spacing w:before="220"/>
        <w:ind w:firstLine="540"/>
        <w:jc w:val="both"/>
      </w:pPr>
      <w:r>
        <w:t xml:space="preserve">6.3. текст настоящего Административного регламента с </w:t>
      </w:r>
      <w:hyperlink w:anchor="P674" w:history="1">
        <w:r>
          <w:rPr>
            <w:color w:val="0000FF"/>
          </w:rPr>
          <w:t>приложениями</w:t>
        </w:r>
      </w:hyperlink>
      <w:r>
        <w:t xml:space="preserve"> (полная версия - на сайте уполномоченного органа, выдержки - на информационных стендах в помещениях, предназначенных для приема граждан, средствах массовой информации и в печатных изданиях);</w:t>
      </w:r>
    </w:p>
    <w:p w:rsidR="00DF02FD" w:rsidRDefault="00DF02FD">
      <w:pPr>
        <w:pStyle w:val="ConsPlusNormal"/>
        <w:spacing w:before="220"/>
        <w:ind w:firstLine="540"/>
        <w:jc w:val="both"/>
      </w:pPr>
      <w:r>
        <w:t>6.4. перечень категорий граждан, которым предоставляется государственная услуга;</w:t>
      </w:r>
    </w:p>
    <w:p w:rsidR="00DF02FD" w:rsidRDefault="00DF02FD">
      <w:pPr>
        <w:pStyle w:val="ConsPlusNormal"/>
        <w:spacing w:before="220"/>
        <w:ind w:firstLine="540"/>
        <w:jc w:val="both"/>
      </w:pPr>
      <w:r>
        <w:t>6.5. информация о порядке предоставления государственной услуги;</w:t>
      </w:r>
    </w:p>
    <w:p w:rsidR="00DF02FD" w:rsidRDefault="00DF02FD">
      <w:pPr>
        <w:pStyle w:val="ConsPlusNormal"/>
        <w:spacing w:before="220"/>
        <w:ind w:firstLine="540"/>
        <w:jc w:val="both"/>
      </w:pPr>
      <w:r>
        <w:t>6.6. образцы заполнения заявлений о предоставлении государственной услуги;</w:t>
      </w:r>
    </w:p>
    <w:p w:rsidR="00DF02FD" w:rsidRDefault="00DF02FD">
      <w:pPr>
        <w:pStyle w:val="ConsPlusNormal"/>
        <w:spacing w:before="220"/>
        <w:ind w:firstLine="540"/>
        <w:jc w:val="both"/>
      </w:pPr>
      <w:r>
        <w:t>6.7. график приема граждан должностными лицами уполномоченного органа;</w:t>
      </w:r>
    </w:p>
    <w:p w:rsidR="00DF02FD" w:rsidRDefault="00DF02FD">
      <w:pPr>
        <w:pStyle w:val="ConsPlusNormal"/>
        <w:spacing w:before="220"/>
        <w:ind w:firstLine="540"/>
        <w:jc w:val="both"/>
      </w:pPr>
      <w:r>
        <w:t>6.8. информация о порядке обжалования действий или бездействия должностных лиц, предоставляющих государственную услугу;</w:t>
      </w:r>
    </w:p>
    <w:p w:rsidR="00DF02FD" w:rsidRDefault="00DF02FD">
      <w:pPr>
        <w:pStyle w:val="ConsPlusNormal"/>
        <w:spacing w:before="220"/>
        <w:ind w:firstLine="540"/>
        <w:jc w:val="both"/>
      </w:pPr>
      <w:r>
        <w:t>6.9. перечень территориальных отделов многофункционального центра, в которых предоставляется государственная услуга, адреса местонахождения, телефоны и территории обслуживания территориальных отделов многофункционального центра.</w:t>
      </w:r>
    </w:p>
    <w:p w:rsidR="00DF02FD" w:rsidRDefault="00DF02FD">
      <w:pPr>
        <w:pStyle w:val="ConsPlusNormal"/>
        <w:spacing w:before="220"/>
        <w:ind w:firstLine="540"/>
        <w:jc w:val="both"/>
      </w:pPr>
      <w:r>
        <w:t>7. Информация о порядке предоставления государственной услуги размещается на Едином портале, на сайте уполномоченного органа, которая содержит:</w:t>
      </w:r>
    </w:p>
    <w:p w:rsidR="00DF02FD" w:rsidRDefault="00DF02FD">
      <w:pPr>
        <w:pStyle w:val="ConsPlusNormal"/>
        <w:spacing w:before="220"/>
        <w:ind w:firstLine="540"/>
        <w:jc w:val="both"/>
      </w:pPr>
      <w:r>
        <w:t>7.1.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02FD" w:rsidRDefault="00DF02FD">
      <w:pPr>
        <w:pStyle w:val="ConsPlusNormal"/>
        <w:spacing w:before="220"/>
        <w:ind w:firstLine="540"/>
        <w:jc w:val="both"/>
      </w:pPr>
      <w:r>
        <w:t>7.2. круг заявителей;</w:t>
      </w:r>
    </w:p>
    <w:p w:rsidR="00DF02FD" w:rsidRDefault="00DF02FD">
      <w:pPr>
        <w:pStyle w:val="ConsPlusNormal"/>
        <w:spacing w:before="220"/>
        <w:ind w:firstLine="540"/>
        <w:jc w:val="both"/>
      </w:pPr>
      <w:r>
        <w:t>7.3. срок предоставления государственной услуги;</w:t>
      </w:r>
    </w:p>
    <w:p w:rsidR="00DF02FD" w:rsidRDefault="00DF02FD">
      <w:pPr>
        <w:pStyle w:val="ConsPlusNormal"/>
        <w:spacing w:before="220"/>
        <w:ind w:firstLine="540"/>
        <w:jc w:val="both"/>
      </w:pPr>
      <w:r>
        <w:t xml:space="preserve">7.4. результаты предоставления государственной услуги, порядок предоставления </w:t>
      </w:r>
      <w:r>
        <w:lastRenderedPageBreak/>
        <w:t>документа, являющегося результатом предоставления государственной услуги;</w:t>
      </w:r>
    </w:p>
    <w:p w:rsidR="00DF02FD" w:rsidRDefault="00DF02FD">
      <w:pPr>
        <w:pStyle w:val="ConsPlusNormal"/>
        <w:spacing w:before="220"/>
        <w:ind w:firstLine="540"/>
        <w:jc w:val="both"/>
      </w:pPr>
      <w:r>
        <w:t>7.5. исчерпывающий перечень оснований для приостановления или отказа в предоставлении государственной услуги;</w:t>
      </w:r>
    </w:p>
    <w:p w:rsidR="00DF02FD" w:rsidRDefault="00DF02FD">
      <w:pPr>
        <w:pStyle w:val="ConsPlusNormal"/>
        <w:spacing w:before="220"/>
        <w:ind w:firstLine="540"/>
        <w:jc w:val="both"/>
      </w:pPr>
      <w:r>
        <w:t>7.6.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F02FD" w:rsidRDefault="00DF02FD">
      <w:pPr>
        <w:pStyle w:val="ConsPlusNormal"/>
        <w:spacing w:before="220"/>
        <w:ind w:firstLine="540"/>
        <w:jc w:val="both"/>
      </w:pPr>
      <w:r>
        <w:t>7.7. формы заявлений (уведомлений, сообщений), используемые при предоставлении государственной услуги;</w:t>
      </w:r>
    </w:p>
    <w:p w:rsidR="00DF02FD" w:rsidRDefault="00DF02FD">
      <w:pPr>
        <w:pStyle w:val="ConsPlusNormal"/>
        <w:spacing w:before="220"/>
        <w:ind w:firstLine="540"/>
        <w:jc w:val="both"/>
      </w:pPr>
      <w:r>
        <w:t>7.8. перечень территориальных отделов многофункционального центра, в которых предоставляется государственная услуга, адреса местонахождения, телефоны территориальных отделов многофункционального центра.</w:t>
      </w:r>
    </w:p>
    <w:p w:rsidR="00DF02FD" w:rsidRDefault="00DF02FD">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02FD" w:rsidRDefault="00DF02FD">
      <w:pPr>
        <w:pStyle w:val="ConsPlusNormal"/>
        <w:spacing w:before="220"/>
        <w:ind w:firstLine="540"/>
        <w:jc w:val="both"/>
      </w:pPr>
      <w:r>
        <w:t>8. При обращении заявителя лично или по телефону должностным лицом уполномоченного органа либо работником многофункционального центра в соответствии с поступившим обращением может быть предоставлена информация: о месте нахождения уполномоченного органа (почтовый адрес, график работы, справочный телефон); о порядке предоставления государственной услуги, о способах и сроках подачи заявлений; о категориях граждан, которым предоставляется государственная услуга; о нормативных правовых актах Российской Федерации, регулирующих вопросы предоставления государственной услуги; 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 о месте размещения на сайте уполномоченного органа информации по вопросам предоставления государственной услуги; о порядке обжалования действий или бездействия должностных лиц уполномоченного органа, предоставляющего государственную услугу.</w:t>
      </w:r>
    </w:p>
    <w:p w:rsidR="00DF02FD" w:rsidRDefault="00DF02FD">
      <w:pPr>
        <w:pStyle w:val="ConsPlusNormal"/>
        <w:spacing w:before="220"/>
        <w:ind w:firstLine="540"/>
        <w:jc w:val="both"/>
      </w:pPr>
      <w:r>
        <w:t>9. При ответах на телефонные звонки и обращения заявителей лично в приемные часы должностное лицо уполномоченного органа либо работник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должностного лица уполномоченного органа либо работника многофункционального центра, принявшего телефонный звонок.</w:t>
      </w:r>
    </w:p>
    <w:p w:rsidR="00DF02FD" w:rsidRDefault="00DF02FD">
      <w:pPr>
        <w:pStyle w:val="ConsPlusNormal"/>
        <w:spacing w:before="220"/>
        <w:ind w:firstLine="540"/>
        <w:jc w:val="both"/>
      </w:pPr>
      <w:r>
        <w:t>10. При невозможности должностного лица либо работника,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F02FD" w:rsidRDefault="00DF02FD">
      <w:pPr>
        <w:pStyle w:val="ConsPlusNormal"/>
        <w:spacing w:before="220"/>
        <w:ind w:firstLine="540"/>
        <w:jc w:val="both"/>
      </w:pPr>
      <w:r>
        <w:t>Устное информирование обратившегося лица осуществляется не более 10 минут.</w:t>
      </w:r>
    </w:p>
    <w:p w:rsidR="00DF02FD" w:rsidRDefault="00DF02FD">
      <w:pPr>
        <w:pStyle w:val="ConsPlusNormal"/>
        <w:spacing w:before="220"/>
        <w:ind w:firstLine="540"/>
        <w:jc w:val="both"/>
      </w:pPr>
      <w:r>
        <w:t>В случае если для подготовки ответа требуется продолжительное время, должностное лицо либо работник,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DF02FD" w:rsidRDefault="00DF02FD">
      <w:pPr>
        <w:pStyle w:val="ConsPlusNormal"/>
        <w:spacing w:before="220"/>
        <w:ind w:firstLine="540"/>
        <w:jc w:val="both"/>
      </w:pPr>
      <w:r>
        <w:t xml:space="preserve">11. 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w:t>
      </w:r>
      <w:r>
        <w:lastRenderedPageBreak/>
        <w:t>письменной информации по вопросам предоставления государственной услуги.</w:t>
      </w:r>
    </w:p>
    <w:p w:rsidR="00DF02FD" w:rsidRDefault="00DF02FD">
      <w:pPr>
        <w:pStyle w:val="ConsPlusNormal"/>
        <w:spacing w:before="220"/>
        <w:ind w:firstLine="540"/>
        <w:jc w:val="both"/>
      </w:pPr>
      <w:r>
        <w:t>Должностное лицо уполномоченного органа либо работник многофункционального центра, ответственные за рассмотрение обращения, готовят письменный ответ по существу поставленных вопросов.</w:t>
      </w:r>
    </w:p>
    <w:p w:rsidR="00DF02FD" w:rsidRDefault="00DF02FD">
      <w:pPr>
        <w:pStyle w:val="ConsPlusNormal"/>
        <w:spacing w:before="220"/>
        <w:ind w:firstLine="540"/>
        <w:jc w:val="both"/>
      </w:pPr>
      <w:r>
        <w:t xml:space="preserve">Ответ на обращение, содержащий фамилию и номер телефона исполнителя, подписывается руководителем уполномоченного органа либо многофункционального центра, либо уполномоченным им лицом и дается в течение рабочих 30 дней со дня регистрации обращения в уполномоченном органе, многофункциональном центре в порядке, установленном Федеральным </w:t>
      </w:r>
      <w:hyperlink r:id="rId10" w:history="1">
        <w:r>
          <w:rPr>
            <w:color w:val="0000FF"/>
          </w:rPr>
          <w:t>законом</w:t>
        </w:r>
      </w:hyperlink>
      <w:r>
        <w:t xml:space="preserve"> от 02 мая 2006 года N 59-ФЗ "О порядке рассмотрения обращений граждан Российской Федерации".</w:t>
      </w:r>
    </w:p>
    <w:p w:rsidR="00DF02FD" w:rsidRDefault="00DF02FD">
      <w:pPr>
        <w:pStyle w:val="ConsPlusNormal"/>
        <w:spacing w:before="220"/>
        <w:ind w:firstLine="540"/>
        <w:jc w:val="both"/>
      </w:pPr>
      <w:r>
        <w:t>12. Информация о порядке и сроках предоставления государственной услуги, в том числе на Едином портале, на сайте уполномоченного органа, сайте МФЦ предоставляется заявителю бесплатно.</w:t>
      </w:r>
    </w:p>
    <w:p w:rsidR="00DF02FD" w:rsidRDefault="00DF02FD">
      <w:pPr>
        <w:pStyle w:val="ConsPlusNormal"/>
        <w:ind w:firstLine="540"/>
        <w:jc w:val="both"/>
      </w:pPr>
    </w:p>
    <w:p w:rsidR="00DF02FD" w:rsidRDefault="00DF02FD">
      <w:pPr>
        <w:pStyle w:val="ConsPlusTitle"/>
        <w:jc w:val="center"/>
        <w:outlineLvl w:val="1"/>
      </w:pPr>
      <w:r>
        <w:t>II. Стандарт предоставления государственной услуги</w:t>
      </w:r>
    </w:p>
    <w:p w:rsidR="00DF02FD" w:rsidRDefault="00DF02FD">
      <w:pPr>
        <w:pStyle w:val="ConsPlusNormal"/>
        <w:jc w:val="center"/>
      </w:pPr>
    </w:p>
    <w:p w:rsidR="00DF02FD" w:rsidRDefault="00DF02FD">
      <w:pPr>
        <w:pStyle w:val="ConsPlusTitle"/>
        <w:jc w:val="center"/>
        <w:outlineLvl w:val="2"/>
      </w:pPr>
      <w:r>
        <w:t>Наименование государственной услуги</w:t>
      </w:r>
    </w:p>
    <w:p w:rsidR="00DF02FD" w:rsidRDefault="00DF02FD">
      <w:pPr>
        <w:pStyle w:val="ConsPlusNormal"/>
        <w:jc w:val="center"/>
      </w:pPr>
    </w:p>
    <w:p w:rsidR="00DF02FD" w:rsidRDefault="00DF02FD">
      <w:pPr>
        <w:pStyle w:val="ConsPlusNormal"/>
        <w:ind w:firstLine="540"/>
        <w:jc w:val="both"/>
      </w:pPr>
      <w:r>
        <w:t>13. Наименование государственной услуги - "Предоставление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Ямало-Ненецком автономном округе".</w:t>
      </w:r>
    </w:p>
    <w:p w:rsidR="00DF02FD" w:rsidRDefault="00DF02FD">
      <w:pPr>
        <w:pStyle w:val="ConsPlusNormal"/>
        <w:ind w:firstLine="540"/>
        <w:jc w:val="both"/>
      </w:pPr>
    </w:p>
    <w:p w:rsidR="00DF02FD" w:rsidRDefault="00DF02FD">
      <w:pPr>
        <w:pStyle w:val="ConsPlusTitle"/>
        <w:jc w:val="center"/>
        <w:outlineLvl w:val="2"/>
      </w:pPr>
      <w:r>
        <w:t>Наименование исполнителя государственной услуги</w:t>
      </w:r>
    </w:p>
    <w:p w:rsidR="00DF02FD" w:rsidRDefault="00DF02FD">
      <w:pPr>
        <w:pStyle w:val="ConsPlusNormal"/>
        <w:jc w:val="center"/>
      </w:pPr>
    </w:p>
    <w:p w:rsidR="00DF02FD" w:rsidRDefault="00DF02FD">
      <w:pPr>
        <w:pStyle w:val="ConsPlusNormal"/>
        <w:ind w:firstLine="540"/>
        <w:jc w:val="both"/>
      </w:pPr>
      <w:r>
        <w:t>14. Наименование исполнителя государственной услуги - органы местного самоуправления муниципальных районов, муниципальных и городских округов в автономном округе, подведомственные органам местного самоуправления муниципальных районов, муниципальных и городских округов в автономном округе организации.</w:t>
      </w:r>
    </w:p>
    <w:p w:rsidR="00DF02FD" w:rsidRDefault="00DF02FD">
      <w:pPr>
        <w:pStyle w:val="ConsPlusNormal"/>
        <w:spacing w:before="220"/>
        <w:ind w:firstLine="540"/>
        <w:jc w:val="both"/>
      </w:pPr>
      <w:r>
        <w:t>Многофункциональный центр (при наличии заключенного соглашения о взаимодействии) осуществляет прием документов заявителей для последующего направления в уполномоченный орган.</w:t>
      </w:r>
    </w:p>
    <w:p w:rsidR="00DF02FD" w:rsidRDefault="00DF02FD">
      <w:pPr>
        <w:pStyle w:val="ConsPlusNormal"/>
        <w:spacing w:before="220"/>
        <w:ind w:firstLine="540"/>
        <w:jc w:val="both"/>
      </w:pPr>
      <w:r>
        <w:t>15.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автономного округа.</w:t>
      </w:r>
    </w:p>
    <w:p w:rsidR="00DF02FD" w:rsidRDefault="00DF02FD">
      <w:pPr>
        <w:pStyle w:val="ConsPlusNormal"/>
        <w:spacing w:before="220"/>
        <w:ind w:firstLine="540"/>
        <w:jc w:val="both"/>
      </w:pPr>
      <w:r>
        <w:t>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сайте уполномоченного органа.</w:t>
      </w:r>
    </w:p>
    <w:p w:rsidR="00DF02FD" w:rsidRDefault="00DF02FD">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сайте уполномоченного органа.</w:t>
      </w:r>
    </w:p>
    <w:p w:rsidR="00DF02FD" w:rsidRDefault="00DF02FD">
      <w:pPr>
        <w:pStyle w:val="ConsPlusNormal"/>
        <w:spacing w:before="220"/>
        <w:ind w:firstLine="540"/>
        <w:jc w:val="both"/>
      </w:pPr>
      <w: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DF02FD" w:rsidRDefault="00DF02FD">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DF02FD" w:rsidRDefault="00DF02FD">
      <w:pPr>
        <w:pStyle w:val="ConsPlusNormal"/>
        <w:jc w:val="center"/>
      </w:pPr>
    </w:p>
    <w:p w:rsidR="00DF02FD" w:rsidRDefault="00DF02FD">
      <w:pPr>
        <w:pStyle w:val="ConsPlusTitle"/>
        <w:jc w:val="center"/>
        <w:outlineLvl w:val="2"/>
      </w:pPr>
      <w:r>
        <w:t>Результат предоставления государственной услуги</w:t>
      </w:r>
    </w:p>
    <w:p w:rsidR="00DF02FD" w:rsidRDefault="00DF02FD">
      <w:pPr>
        <w:pStyle w:val="ConsPlusNormal"/>
        <w:jc w:val="center"/>
      </w:pPr>
    </w:p>
    <w:p w:rsidR="00DF02FD" w:rsidRDefault="00DF02FD">
      <w:pPr>
        <w:pStyle w:val="ConsPlusNormal"/>
        <w:ind w:firstLine="540"/>
        <w:jc w:val="both"/>
      </w:pPr>
      <w:r>
        <w:t>16. Процедура предоставления государственной услуги завершается получением заявителем одного из следующих документов:</w:t>
      </w:r>
    </w:p>
    <w:p w:rsidR="00DF02FD" w:rsidRDefault="00DF02FD">
      <w:pPr>
        <w:pStyle w:val="ConsPlusNormal"/>
        <w:spacing w:before="220"/>
        <w:ind w:firstLine="540"/>
        <w:jc w:val="both"/>
      </w:pPr>
      <w:r>
        <w:t>- решение о назначении ежемесячной компенсационной выплаты;</w:t>
      </w:r>
    </w:p>
    <w:p w:rsidR="00DF02FD" w:rsidRDefault="00DF02FD">
      <w:pPr>
        <w:pStyle w:val="ConsPlusNormal"/>
        <w:spacing w:before="220"/>
        <w:ind w:firstLine="540"/>
        <w:jc w:val="both"/>
      </w:pPr>
      <w:r>
        <w:t>- решение об отказе в назначении ежемесячной компенсационной выплаты.</w:t>
      </w:r>
    </w:p>
    <w:p w:rsidR="00DF02FD" w:rsidRDefault="00DF02FD">
      <w:pPr>
        <w:pStyle w:val="ConsPlusNormal"/>
        <w:spacing w:before="220"/>
        <w:ind w:firstLine="540"/>
        <w:jc w:val="both"/>
      </w:pPr>
      <w:r>
        <w:t>17. Результат предоставления государственной услуги может быть получен заявителем лично, средствами почтовой связи или по адресу электронной почты.</w:t>
      </w:r>
    </w:p>
    <w:p w:rsidR="00DF02FD" w:rsidRDefault="00DF02FD">
      <w:pPr>
        <w:pStyle w:val="ConsPlusNormal"/>
        <w:ind w:firstLine="540"/>
        <w:jc w:val="both"/>
      </w:pPr>
    </w:p>
    <w:p w:rsidR="00DF02FD" w:rsidRDefault="00DF02FD">
      <w:pPr>
        <w:pStyle w:val="ConsPlusTitle"/>
        <w:jc w:val="center"/>
        <w:outlineLvl w:val="2"/>
      </w:pPr>
      <w:r>
        <w:t>Срок предоставления государственной услуги</w:t>
      </w:r>
    </w:p>
    <w:p w:rsidR="00DF02FD" w:rsidRDefault="00DF02FD">
      <w:pPr>
        <w:pStyle w:val="ConsPlusNormal"/>
        <w:ind w:firstLine="540"/>
        <w:jc w:val="both"/>
      </w:pPr>
    </w:p>
    <w:p w:rsidR="00DF02FD" w:rsidRDefault="00DF02FD">
      <w:pPr>
        <w:pStyle w:val="ConsPlusNormal"/>
        <w:ind w:firstLine="540"/>
        <w:jc w:val="both"/>
      </w:pPr>
      <w:r>
        <w:t>18. Срок предоставления государственной услуги с учетом необходимости обращения в организации, участвующие в предоставлении государственной услуги, 10 рабочих дней со дня регистрации запроса (заявления) и иных документов, необходимых для предоставления государственной услуги, в уполномоченном органе. Уведомление заявителя о принятом решении - в течение 3 рабочих дней со дня принятия соответствующего решения уполномоченным органом.</w:t>
      </w:r>
    </w:p>
    <w:p w:rsidR="00DF02FD" w:rsidRDefault="00DF02FD">
      <w:pPr>
        <w:pStyle w:val="ConsPlusNormal"/>
        <w:spacing w:before="220"/>
        <w:ind w:firstLine="540"/>
        <w:jc w:val="both"/>
      </w:pPr>
      <w:r>
        <w:t>19. В случае направления заявителем запроса и иных документов, необходимых для предоставления государственной услуги, посредством почтового отправления, в электронной форме либо через МФЦ, срок предоставления государственной услуги исчисляется со дня регистрации запроса в уполномоченном органе.</w:t>
      </w:r>
    </w:p>
    <w:p w:rsidR="00DF02FD" w:rsidRDefault="00DF02FD">
      <w:pPr>
        <w:pStyle w:val="ConsPlusNormal"/>
        <w:spacing w:before="220"/>
        <w:ind w:firstLine="540"/>
        <w:jc w:val="both"/>
      </w:pPr>
      <w:r>
        <w:t>20. Срок выдачи результатов предоставления государственной услуги:</w:t>
      </w:r>
    </w:p>
    <w:p w:rsidR="00DF02FD" w:rsidRDefault="00DF02FD">
      <w:pPr>
        <w:pStyle w:val="ConsPlusNormal"/>
        <w:spacing w:before="220"/>
        <w:ind w:firstLine="540"/>
        <w:jc w:val="both"/>
      </w:pPr>
      <w:r>
        <w:t>20.1. Срок выдачи документов, являющихся результатом предоставления государственной услуги, составляет:</w:t>
      </w:r>
    </w:p>
    <w:p w:rsidR="00DF02FD" w:rsidRDefault="00DF02FD">
      <w:pPr>
        <w:pStyle w:val="ConsPlusNormal"/>
        <w:spacing w:before="220"/>
        <w:ind w:firstLine="540"/>
        <w:jc w:val="both"/>
      </w:pPr>
      <w:r>
        <w:t>- при личном приеме - в день обращения заявителя (В случае отказа в назначении ежемесячной компенсационной выплаты одновременно возвращаются все документы, полученные от заявителя);</w:t>
      </w:r>
    </w:p>
    <w:p w:rsidR="00DF02FD" w:rsidRDefault="00DF02FD">
      <w:pPr>
        <w:pStyle w:val="ConsPlusNormal"/>
        <w:spacing w:before="220"/>
        <w:ind w:firstLine="540"/>
        <w:jc w:val="both"/>
      </w:pPr>
      <w:r>
        <w:t>- через МФЦ - срок передачи результата предоставления услуги в МФЦ определяется соглашением о взаимодействии;</w:t>
      </w:r>
    </w:p>
    <w:p w:rsidR="00DF02FD" w:rsidRDefault="00DF02FD">
      <w:pPr>
        <w:pStyle w:val="ConsPlusNormal"/>
        <w:spacing w:before="220"/>
        <w:ind w:firstLine="540"/>
        <w:jc w:val="both"/>
      </w:pPr>
      <w:r>
        <w:t>- в электронной форме - в срок, не превышающий одного рабочего дня;</w:t>
      </w:r>
    </w:p>
    <w:p w:rsidR="00DF02FD" w:rsidRDefault="00DF02FD">
      <w:pPr>
        <w:pStyle w:val="ConsPlusNormal"/>
        <w:spacing w:before="220"/>
        <w:ind w:firstLine="540"/>
        <w:jc w:val="both"/>
      </w:pPr>
      <w:r>
        <w:t>- посредством почтового отправления - 3 рабочих дней.</w:t>
      </w:r>
    </w:p>
    <w:p w:rsidR="00DF02FD" w:rsidRDefault="00DF02FD">
      <w:pPr>
        <w:pStyle w:val="ConsPlusNormal"/>
        <w:spacing w:before="220"/>
        <w:ind w:firstLine="540"/>
        <w:jc w:val="both"/>
      </w:pPr>
      <w:r>
        <w:t>20.2. Ежемесячная компенсационная выплата в период с 01 сентября по 31 мая производится до 25 числа каждого месяца и осуществляется способом, указанным в заявлении родителя (законного представителя) ребенка, не посещающего дошкольную образовательную организацию:</w:t>
      </w:r>
    </w:p>
    <w:p w:rsidR="00DF02FD" w:rsidRDefault="00DF02FD">
      <w:pPr>
        <w:pStyle w:val="ConsPlusNormal"/>
        <w:spacing w:before="220"/>
        <w:ind w:firstLine="540"/>
        <w:jc w:val="both"/>
      </w:pPr>
      <w:r>
        <w:t>через организацию федеральной почтовой связи;</w:t>
      </w:r>
    </w:p>
    <w:p w:rsidR="00DF02FD" w:rsidRDefault="00DF02FD">
      <w:pPr>
        <w:pStyle w:val="ConsPlusNormal"/>
        <w:spacing w:before="220"/>
        <w:ind w:firstLine="540"/>
        <w:jc w:val="both"/>
      </w:pPr>
      <w:r>
        <w:lastRenderedPageBreak/>
        <w:t>через кредитные организации;</w:t>
      </w:r>
    </w:p>
    <w:p w:rsidR="00DF02FD" w:rsidRDefault="00DF02FD">
      <w:pPr>
        <w:pStyle w:val="ConsPlusNormal"/>
        <w:spacing w:before="220"/>
        <w:ind w:firstLine="540"/>
        <w:jc w:val="both"/>
      </w:pPr>
      <w:r>
        <w:t>через кассу уполномоченного органа местного самоуправления.</w:t>
      </w:r>
    </w:p>
    <w:p w:rsidR="00DF02FD" w:rsidRDefault="00DF02FD">
      <w:pPr>
        <w:pStyle w:val="ConsPlusNormal"/>
        <w:spacing w:before="220"/>
        <w:ind w:firstLine="540"/>
        <w:jc w:val="both"/>
      </w:pPr>
      <w:r>
        <w:t xml:space="preserve">Решение о прекращении ежемесячной компенсационной выплаты принимается уполномоченным органом в течение 10 рабочих дней со дня выявления соответствующих обстоятельств, предусмотренных </w:t>
      </w:r>
      <w:hyperlink r:id="rId11" w:history="1">
        <w:r>
          <w:rPr>
            <w:color w:val="0000FF"/>
          </w:rPr>
          <w:t>пунктом 1.3</w:t>
        </w:r>
      </w:hyperlink>
      <w:r>
        <w:t xml:space="preserve"> Положения о порядке и условиях предоставления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автономном округе, утвержденного постановлением Правительства автономного округа от 16 мая 2014 года N 348-П "О размере, порядке и условиях предоставления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Ямало-Ненецком автономном округе" (далее - постановление N 348-П) или со дня подачи родителем (законным представителем) ребенка, не посещающего образовательную организацию, реализующую образовательную программу дошкольного образования, заявления о прекращении ежемесячной компенсационной выплаты.</w:t>
      </w:r>
    </w:p>
    <w:p w:rsidR="00DF02FD" w:rsidRDefault="00DF02FD">
      <w:pPr>
        <w:pStyle w:val="ConsPlusNormal"/>
        <w:ind w:firstLine="540"/>
        <w:jc w:val="both"/>
      </w:pPr>
    </w:p>
    <w:p w:rsidR="00DF02FD" w:rsidRDefault="00DF02FD">
      <w:pPr>
        <w:pStyle w:val="ConsPlusTitle"/>
        <w:jc w:val="center"/>
        <w:outlineLvl w:val="2"/>
      </w:pPr>
      <w:r>
        <w:t>Перечень нормативных правовых актов, регулирующих отношения,</w:t>
      </w:r>
    </w:p>
    <w:p w:rsidR="00DF02FD" w:rsidRDefault="00DF02FD">
      <w:pPr>
        <w:pStyle w:val="ConsPlusTitle"/>
        <w:jc w:val="center"/>
      </w:pPr>
      <w:r>
        <w:t>возникающие в связи с предоставлением государственной услуги</w:t>
      </w:r>
    </w:p>
    <w:p w:rsidR="00DF02FD" w:rsidRDefault="00DF02FD">
      <w:pPr>
        <w:pStyle w:val="ConsPlusNormal"/>
        <w:jc w:val="center"/>
      </w:pPr>
    </w:p>
    <w:p w:rsidR="00DF02FD" w:rsidRDefault="00DF02FD">
      <w:pPr>
        <w:pStyle w:val="ConsPlusNormal"/>
        <w:ind w:firstLine="540"/>
        <w:jc w:val="both"/>
      </w:pPr>
      <w:r>
        <w:t>21. Предоставление государственной услуги регулируется следующими нормативными правовыми актами:</w:t>
      </w:r>
    </w:p>
    <w:p w:rsidR="00DF02FD" w:rsidRDefault="00DF02FD">
      <w:pPr>
        <w:pStyle w:val="ConsPlusNormal"/>
        <w:spacing w:before="220"/>
        <w:ind w:firstLine="540"/>
        <w:jc w:val="both"/>
      </w:pPr>
      <w:r>
        <w:t xml:space="preserve">1) Федеральный </w:t>
      </w:r>
      <w:hyperlink r:id="rId12"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02 августа 2010, N 31, ст. 4179) (далее - Федеральный закон N 210-ФЗ);</w:t>
      </w:r>
    </w:p>
    <w:p w:rsidR="00DF02FD" w:rsidRDefault="00DF02FD">
      <w:pPr>
        <w:pStyle w:val="ConsPlusNormal"/>
        <w:spacing w:before="220"/>
        <w:ind w:firstLine="540"/>
        <w:jc w:val="both"/>
      </w:pPr>
      <w:r>
        <w:t xml:space="preserve">2) </w:t>
      </w:r>
      <w:hyperlink r:id="rId13" w:history="1">
        <w:r>
          <w:rPr>
            <w:color w:val="0000FF"/>
          </w:rPr>
          <w:t>Закон</w:t>
        </w:r>
      </w:hyperlink>
      <w:r>
        <w:t xml:space="preserve"> автономного округа от 27 июня 2013 года N 55-ЗАО "Об образовании в Ямало-Ненецком автономном округе" ("Ведомости Законодательного Собрания Ямало-Ненецкого автономного округа", N 5-1, июнь, 2013 года, "Красный Север", спецвыпуск N 38/1, 05 июля 2013 года, Официальный Интернет-сайт исполнительных органов государственной власти автономного округа http://правительство.янао.рф, 01 июля 2013 года);</w:t>
      </w:r>
    </w:p>
    <w:p w:rsidR="00DF02FD" w:rsidRDefault="00DF02FD">
      <w:pPr>
        <w:pStyle w:val="ConsPlusNormal"/>
        <w:spacing w:before="220"/>
        <w:ind w:firstLine="540"/>
        <w:jc w:val="both"/>
      </w:pPr>
      <w:r>
        <w:t xml:space="preserve">3) </w:t>
      </w:r>
      <w:hyperlink r:id="rId14" w:history="1">
        <w:r>
          <w:rPr>
            <w:color w:val="0000FF"/>
          </w:rPr>
          <w:t>Закон</w:t>
        </w:r>
      </w:hyperlink>
      <w:r>
        <w:t xml:space="preserve"> автономного округа от 06 декабря 2012 года N 131-ЗАО "О наделении органов местного самоуправления муниципальных образований в Ямало-Ненецком автономном округе отдельными государственными полномочиями Ямало-Ненецкого автономного округа по предоставлению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Ямало-Ненецком автономном округе" ("Ведомости Законодательного Собрания Ямало-Ненецкого автономного округа", N 9-3, ноябрь, 2012 года, Официальный Интернет-сайт исполнительных органов государственной власти автономного округа http://правительство.янао.рф, 10 декабря 2012 года, "Красный Север", спецвыпуск N 103, 11 декабря 2012 года);</w:t>
      </w:r>
    </w:p>
    <w:p w:rsidR="00DF02FD" w:rsidRDefault="00DF02FD">
      <w:pPr>
        <w:pStyle w:val="ConsPlusNormal"/>
        <w:jc w:val="both"/>
      </w:pPr>
      <w:r>
        <w:t xml:space="preserve">(в ред. </w:t>
      </w:r>
      <w:hyperlink r:id="rId15" w:history="1">
        <w:r>
          <w:rPr>
            <w:color w:val="0000FF"/>
          </w:rPr>
          <w:t>приказа</w:t>
        </w:r>
      </w:hyperlink>
      <w:r>
        <w:t xml:space="preserve"> Департамента образования ЯНАО от 24.03.2021 N 234)</w:t>
      </w:r>
    </w:p>
    <w:p w:rsidR="00DF02FD" w:rsidRDefault="00DF02FD">
      <w:pPr>
        <w:pStyle w:val="ConsPlusNormal"/>
        <w:spacing w:before="220"/>
        <w:ind w:firstLine="540"/>
        <w:jc w:val="both"/>
      </w:pPr>
      <w:r>
        <w:t xml:space="preserve">4) </w:t>
      </w:r>
      <w:hyperlink r:id="rId16" w:history="1">
        <w:r>
          <w:rPr>
            <w:color w:val="0000FF"/>
          </w:rPr>
          <w:t>постановление</w:t>
        </w:r>
      </w:hyperlink>
      <w:r>
        <w:t xml:space="preserve"> Правительства автономного округа от 16 мая 2014 года N 348-П "О размере, порядке и условиях предоставления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Ямало-Ненецком автономном округе" ("Красный Север", спецвыпуск N 30, 21 мая 2014 года, Официальный Интернет-сайт исполнительных органов государственной власти автономного округа http://правительство.янао.рф, 21 мая 2014 года).</w:t>
      </w:r>
    </w:p>
    <w:p w:rsidR="00DF02FD" w:rsidRDefault="00DF02FD">
      <w:pPr>
        <w:pStyle w:val="ConsPlusNormal"/>
        <w:spacing w:before="220"/>
        <w:ind w:firstLine="540"/>
        <w:jc w:val="both"/>
      </w:pPr>
      <w:r>
        <w:lastRenderedPageBreak/>
        <w:t>22.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уполномоченного органа, на Едином портале.</w:t>
      </w:r>
    </w:p>
    <w:p w:rsidR="00DF02FD" w:rsidRDefault="00DF02FD">
      <w:pPr>
        <w:pStyle w:val="ConsPlusNormal"/>
        <w:ind w:firstLine="540"/>
        <w:jc w:val="both"/>
      </w:pPr>
    </w:p>
    <w:p w:rsidR="00DF02FD" w:rsidRDefault="00DF02FD">
      <w:pPr>
        <w:pStyle w:val="ConsPlusTitle"/>
        <w:jc w:val="center"/>
        <w:outlineLvl w:val="2"/>
      </w:pPr>
      <w:bookmarkStart w:id="3" w:name="P140"/>
      <w:bookmarkEnd w:id="3"/>
      <w:r>
        <w:t>Исчерпывающий перечень документов, необходимых</w:t>
      </w:r>
    </w:p>
    <w:p w:rsidR="00DF02FD" w:rsidRDefault="00DF02FD">
      <w:pPr>
        <w:pStyle w:val="ConsPlusTitle"/>
        <w:jc w:val="center"/>
      </w:pPr>
      <w:r>
        <w:t>в соответствии с нормативными правовыми актами</w:t>
      </w:r>
    </w:p>
    <w:p w:rsidR="00DF02FD" w:rsidRDefault="00DF02FD">
      <w:pPr>
        <w:pStyle w:val="ConsPlusTitle"/>
        <w:jc w:val="center"/>
      </w:pPr>
      <w:r>
        <w:t>для предоставления государственной услуги и услуг, которые</w:t>
      </w:r>
    </w:p>
    <w:p w:rsidR="00DF02FD" w:rsidRDefault="00DF02FD">
      <w:pPr>
        <w:pStyle w:val="ConsPlusTitle"/>
        <w:jc w:val="center"/>
      </w:pPr>
      <w:r>
        <w:t>являются необходимыми и обязательными для предоставления</w:t>
      </w:r>
    </w:p>
    <w:p w:rsidR="00DF02FD" w:rsidRDefault="00DF02FD">
      <w:pPr>
        <w:pStyle w:val="ConsPlusTitle"/>
        <w:jc w:val="center"/>
      </w:pPr>
      <w:r>
        <w:t>государственной услуги, подлежащих представлению заявителем,</w:t>
      </w:r>
    </w:p>
    <w:p w:rsidR="00DF02FD" w:rsidRDefault="00DF02FD">
      <w:pPr>
        <w:pStyle w:val="ConsPlusTitle"/>
        <w:jc w:val="center"/>
      </w:pPr>
      <w:r>
        <w:t>способы их получения заявителем, в том числе</w:t>
      </w:r>
    </w:p>
    <w:p w:rsidR="00DF02FD" w:rsidRDefault="00DF02FD">
      <w:pPr>
        <w:pStyle w:val="ConsPlusTitle"/>
        <w:jc w:val="center"/>
      </w:pPr>
      <w:r>
        <w:t>в электронной форме, порядок их представления</w:t>
      </w:r>
    </w:p>
    <w:p w:rsidR="00DF02FD" w:rsidRDefault="00DF02FD">
      <w:pPr>
        <w:pStyle w:val="ConsPlusNormal"/>
        <w:jc w:val="center"/>
      </w:pPr>
      <w:r>
        <w:t xml:space="preserve">(в ред. </w:t>
      </w:r>
      <w:hyperlink r:id="rId17" w:history="1">
        <w:r>
          <w:rPr>
            <w:color w:val="0000FF"/>
          </w:rPr>
          <w:t>приказа</w:t>
        </w:r>
      </w:hyperlink>
      <w:r>
        <w:t xml:space="preserve"> Департамента образования ЯНАО</w:t>
      </w:r>
    </w:p>
    <w:p w:rsidR="00DF02FD" w:rsidRDefault="00DF02FD">
      <w:pPr>
        <w:pStyle w:val="ConsPlusNormal"/>
        <w:jc w:val="center"/>
      </w:pPr>
      <w:r>
        <w:t>от 24.03.2021 N 234)</w:t>
      </w:r>
    </w:p>
    <w:p w:rsidR="00DF02FD" w:rsidRDefault="00DF02FD">
      <w:pPr>
        <w:pStyle w:val="ConsPlusNormal"/>
        <w:jc w:val="center"/>
      </w:pPr>
    </w:p>
    <w:p w:rsidR="00DF02FD" w:rsidRDefault="00DF02FD">
      <w:pPr>
        <w:pStyle w:val="ConsPlusNormal"/>
        <w:ind w:firstLine="540"/>
        <w:jc w:val="both"/>
      </w:pPr>
      <w:r>
        <w:t>23. Основанием для начала оказания государственной услуги является поступление в уполномоченный орган заявления о назначении и осуществлении ежемесячной компенсационной выплаты на ребенка, не посещающего образовательную организацию, реализующую образовательную программу дошкольного образования.</w:t>
      </w:r>
    </w:p>
    <w:p w:rsidR="00DF02FD" w:rsidRDefault="00DF02FD">
      <w:pPr>
        <w:pStyle w:val="ConsPlusNormal"/>
        <w:spacing w:before="220"/>
        <w:ind w:firstLine="540"/>
        <w:jc w:val="both"/>
      </w:pPr>
      <w:r>
        <w:t xml:space="preserve">24. </w:t>
      </w:r>
      <w:hyperlink w:anchor="P800" w:history="1">
        <w:r>
          <w:rPr>
            <w:color w:val="0000FF"/>
          </w:rPr>
          <w:t>Заявление</w:t>
        </w:r>
      </w:hyperlink>
      <w:r>
        <w:t xml:space="preserve"> о предоставлении государственной услуги предоставляется по форме, установленной в приложении N 2 к настоящему Административному регламенту.</w:t>
      </w:r>
    </w:p>
    <w:p w:rsidR="00DF02FD" w:rsidRDefault="00DF02FD">
      <w:pPr>
        <w:pStyle w:val="ConsPlusNormal"/>
        <w:spacing w:before="220"/>
        <w:ind w:firstLine="540"/>
        <w:jc w:val="both"/>
      </w:pPr>
      <w:r>
        <w:t>25. Заявление (документы) может быть подано заявителем в уполномоченный орган одним из следующих способов:</w:t>
      </w:r>
    </w:p>
    <w:p w:rsidR="00DF02FD" w:rsidRDefault="00DF02FD">
      <w:pPr>
        <w:pStyle w:val="ConsPlusNormal"/>
        <w:spacing w:before="220"/>
        <w:ind w:firstLine="540"/>
        <w:jc w:val="both"/>
      </w:pPr>
      <w:r>
        <w:t>- лично;</w:t>
      </w:r>
    </w:p>
    <w:p w:rsidR="00DF02FD" w:rsidRDefault="00DF02FD">
      <w:pPr>
        <w:pStyle w:val="ConsPlusNormal"/>
        <w:spacing w:before="220"/>
        <w:ind w:firstLine="540"/>
        <w:jc w:val="both"/>
      </w:pPr>
      <w:r>
        <w:t>- через законного представителя;</w:t>
      </w:r>
    </w:p>
    <w:p w:rsidR="00DF02FD" w:rsidRDefault="00DF02FD">
      <w:pPr>
        <w:pStyle w:val="ConsPlusNormal"/>
        <w:spacing w:before="220"/>
        <w:ind w:firstLine="540"/>
        <w:jc w:val="both"/>
      </w:pPr>
      <w:r>
        <w:t>- с использованием средств почтовой связи;</w:t>
      </w:r>
    </w:p>
    <w:p w:rsidR="00DF02FD" w:rsidRDefault="00DF02FD">
      <w:pPr>
        <w:pStyle w:val="ConsPlusNormal"/>
        <w:spacing w:before="220"/>
        <w:ind w:firstLine="540"/>
        <w:jc w:val="both"/>
      </w:pPr>
      <w:r>
        <w:t>- в электронной форме, в том числе с использованием Единого портала (с момента реализации технической возможности);</w:t>
      </w:r>
    </w:p>
    <w:p w:rsidR="00DF02FD" w:rsidRDefault="00DF02FD">
      <w:pPr>
        <w:pStyle w:val="ConsPlusNormal"/>
        <w:spacing w:before="220"/>
        <w:ind w:firstLine="540"/>
        <w:jc w:val="both"/>
      </w:pPr>
      <w:r>
        <w:t>- при обращении в МФЦ (с момента вступления в силу соответствующего соглашения о взаимодействии). В данном случае заявление на получение услуги заполняется работником МФЦ в автоматизированной информационной системе МФЦ (далее - АИС МФЦ).</w:t>
      </w:r>
    </w:p>
    <w:p w:rsidR="00DF02FD" w:rsidRDefault="00DF02FD">
      <w:pPr>
        <w:pStyle w:val="ConsPlusNormal"/>
        <w:spacing w:before="220"/>
        <w:ind w:firstLine="540"/>
        <w:jc w:val="both"/>
      </w:pPr>
      <w:r>
        <w:t>26.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государственной услуги.</w:t>
      </w:r>
    </w:p>
    <w:p w:rsidR="00DF02FD" w:rsidRDefault="00DF02FD">
      <w:pPr>
        <w:pStyle w:val="ConsPlusNormal"/>
        <w:spacing w:before="220"/>
        <w:ind w:firstLine="540"/>
        <w:jc w:val="both"/>
      </w:pPr>
      <w:r>
        <w:t>27. Перечень документов, прилагаемых к заявлению о назначении и осуществлении ежемесячной компенсационной выплаты на ребенка, не посещающего образовательную организацию, реализующую образовательную программу дошкольного образования, которые заявитель должен представить самостоятельно:</w:t>
      </w:r>
    </w:p>
    <w:p w:rsidR="00DF02FD" w:rsidRDefault="00DF02FD">
      <w:pPr>
        <w:pStyle w:val="ConsPlusNormal"/>
        <w:spacing w:before="220"/>
        <w:ind w:firstLine="540"/>
        <w:jc w:val="both"/>
      </w:pPr>
      <w:r>
        <w:t>27.1. копии паспорта или иного документа, удостоверяющего личность (в случае изменения фамилии, имени, отчества, с приложением копии документа, послужившего основанием для замены указанных сведений);</w:t>
      </w:r>
    </w:p>
    <w:p w:rsidR="00DF02FD" w:rsidRDefault="00DF02FD">
      <w:pPr>
        <w:pStyle w:val="ConsPlusNormal"/>
        <w:spacing w:before="220"/>
        <w:ind w:firstLine="540"/>
        <w:jc w:val="both"/>
      </w:pPr>
      <w:r>
        <w:t>27.2. копии свидетельства о рождении (усыновлении) ребенка или копия решения органа опеки и попечительства об установлении над ребенком опеки;</w:t>
      </w:r>
    </w:p>
    <w:p w:rsidR="00DF02FD" w:rsidRDefault="00DF02FD">
      <w:pPr>
        <w:pStyle w:val="ConsPlusNormal"/>
        <w:spacing w:before="220"/>
        <w:ind w:firstLine="540"/>
        <w:jc w:val="both"/>
      </w:pPr>
      <w:r>
        <w:lastRenderedPageBreak/>
        <w:t>27.3. копия документа, в соответствии с которым имеется возможность установления (подтверждения) совместного проживания родителя (законного представителя) с ребенком, не посещающим образовательную организацию, реализующую образовательную программу дошкольного образования, за исключением сведений о регистрации по месту жительства, о регистрации по месту пребывания;</w:t>
      </w:r>
    </w:p>
    <w:p w:rsidR="00DF02FD" w:rsidRDefault="00DF02FD">
      <w:pPr>
        <w:pStyle w:val="ConsPlusNormal"/>
        <w:spacing w:before="220"/>
        <w:ind w:firstLine="540"/>
        <w:jc w:val="both"/>
      </w:pPr>
      <w:r>
        <w:t>27.4. документ, подтверждающий наличие у ребенка медицинских показаний, препятствующих посещению ребенком образовательной организации, реализующей образовательную программу дошкольного образования (при наличии медицинских показаний);</w:t>
      </w:r>
    </w:p>
    <w:p w:rsidR="00DF02FD" w:rsidRDefault="00DF02FD">
      <w:pPr>
        <w:pStyle w:val="ConsPlusNormal"/>
        <w:spacing w:before="220"/>
        <w:ind w:firstLine="540"/>
        <w:jc w:val="both"/>
      </w:pPr>
      <w:r>
        <w:t>27.5. справка с указанием реквизитов счета в кредитной организации заявителя (в случае получения ежемесячной компенсационной выплаты через кредитную организацию);</w:t>
      </w:r>
    </w:p>
    <w:p w:rsidR="00DF02FD" w:rsidRDefault="00DF02FD">
      <w:pPr>
        <w:pStyle w:val="ConsPlusNormal"/>
        <w:spacing w:before="220"/>
        <w:ind w:firstLine="540"/>
        <w:jc w:val="both"/>
      </w:pPr>
      <w:r>
        <w:t xml:space="preserve">27.6. копия судебного решения, устанавливающего факт проживания на территории автономного округа родителя (законного представителя) ребенка, не посещающего дошкольную образовательную организацию, реализующую образовательную программу дошкольного образования, на территории автономного округа (в случае если соответствующий факт не подтверждается паспортом гражданина Российской Федерации и запрашиваемой информацией в соответствии с </w:t>
      </w:r>
      <w:hyperlink w:anchor="P186" w:history="1">
        <w:r>
          <w:rPr>
            <w:color w:val="0000FF"/>
          </w:rPr>
          <w:t>подпунктом 29.1</w:t>
        </w:r>
      </w:hyperlink>
      <w:r>
        <w:t xml:space="preserve"> настоящего Административного регламента);</w:t>
      </w:r>
    </w:p>
    <w:p w:rsidR="00DF02FD" w:rsidRDefault="00DF02FD">
      <w:pPr>
        <w:pStyle w:val="ConsPlusNormal"/>
        <w:spacing w:before="220"/>
        <w:ind w:firstLine="540"/>
        <w:jc w:val="both"/>
      </w:pPr>
      <w:r>
        <w:t>27.7. договор найма (поднайма, безвозмездного пользования) жилого помещения, расположенного на территории автономного округа (при отсутствии документов, в соответствии с которыми имеется возможность установления (подтверждения) постоянного места жительства родителя (законного представителя) ребенка, не посещающего дошкольную образовательную организацию на территории автономного округа, где они проживают на основаниях, предусмотренных законодательством Российской Федерации);</w:t>
      </w:r>
    </w:p>
    <w:p w:rsidR="00DF02FD" w:rsidRDefault="00DF02FD">
      <w:pPr>
        <w:pStyle w:val="ConsPlusNormal"/>
        <w:spacing w:before="220"/>
        <w:ind w:firstLine="540"/>
        <w:jc w:val="both"/>
      </w:pPr>
      <w:r>
        <w:t xml:space="preserve">27.8. копия трудовой книжки и/или сведений о трудовой деятельности в соответствии с Трудовым </w:t>
      </w:r>
      <w:hyperlink r:id="rId18" w:history="1">
        <w:r>
          <w:rPr>
            <w:color w:val="0000FF"/>
          </w:rPr>
          <w:t>кодексом</w:t>
        </w:r>
      </w:hyperlink>
      <w:r>
        <w:t xml:space="preserve"> Российской Федерации, подтверждающих осуществление трудовой деятельности на территории автономного округа (при отсутствии документов, в соответствии с которыми имеется возможность установления (подтверждения) постоянного места жительства родителя (законного представителя) ребенка, не посещающего дошкольную образовательную организацию на территории автономного округа, где они проживают на основаниях, предусмотренных законодательством Российской Федерации);</w:t>
      </w:r>
    </w:p>
    <w:p w:rsidR="00DF02FD" w:rsidRDefault="00DF02FD">
      <w:pPr>
        <w:pStyle w:val="ConsPlusNormal"/>
        <w:spacing w:before="220"/>
        <w:ind w:firstLine="540"/>
        <w:jc w:val="both"/>
      </w:pPr>
      <w:r>
        <w:t xml:space="preserve">27.9. </w:t>
      </w:r>
      <w:hyperlink w:anchor="P864" w:history="1">
        <w:r>
          <w:rPr>
            <w:color w:val="0000FF"/>
          </w:rPr>
          <w:t>согласие</w:t>
        </w:r>
      </w:hyperlink>
      <w:r>
        <w:t xml:space="preserve"> на обработку персональных данных по форме согласно приложению N 3 к настоящему Административному регламенту.</w:t>
      </w:r>
    </w:p>
    <w:p w:rsidR="00DF02FD" w:rsidRDefault="00DF02FD">
      <w:pPr>
        <w:pStyle w:val="ConsPlusNormal"/>
        <w:spacing w:before="220"/>
        <w:ind w:firstLine="540"/>
        <w:jc w:val="both"/>
      </w:pPr>
      <w:r>
        <w:t>В случае если заявителем не представлены копии документов, они изготавливаются самостоятельно работником уполномоченного органа, МФЦ, в чьи обязанности входит прием документов, при наличии представленных заявителем оригиналов этих документов.</w:t>
      </w:r>
    </w:p>
    <w:p w:rsidR="00DF02FD" w:rsidRDefault="00DF02FD">
      <w:pPr>
        <w:pStyle w:val="ConsPlusNormal"/>
        <w:spacing w:before="220"/>
        <w:ind w:firstLine="540"/>
        <w:jc w:val="both"/>
      </w:pPr>
      <w:r>
        <w:t>В случае отсутствия подлинника документа его копия должна быть заверена нотариально, в соответствии с законодательством Российской Федерации.</w:t>
      </w:r>
    </w:p>
    <w:p w:rsidR="00DF02FD" w:rsidRDefault="00DF02FD">
      <w:pPr>
        <w:pStyle w:val="ConsPlusNormal"/>
        <w:spacing w:before="220"/>
        <w:ind w:firstLine="540"/>
        <w:jc w:val="both"/>
      </w:pPr>
      <w:r>
        <w:t>28. Документы, представляемые заявителем, должны соответствовать следующим требованиям:</w:t>
      </w:r>
    </w:p>
    <w:p w:rsidR="00DF02FD" w:rsidRDefault="00DF02FD">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DF02FD" w:rsidRDefault="00DF02FD">
      <w:pPr>
        <w:pStyle w:val="ConsPlusNormal"/>
        <w:spacing w:before="220"/>
        <w:ind w:firstLine="540"/>
        <w:jc w:val="both"/>
      </w:pPr>
      <w:r>
        <w:t>- документы не должны быть исполнены карандашом;</w:t>
      </w:r>
    </w:p>
    <w:p w:rsidR="00DF02FD" w:rsidRDefault="00DF02FD">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DF02FD" w:rsidRDefault="00DF02FD">
      <w:pPr>
        <w:pStyle w:val="ConsPlusNormal"/>
        <w:jc w:val="center"/>
      </w:pPr>
    </w:p>
    <w:p w:rsidR="00DF02FD" w:rsidRDefault="00DF02FD">
      <w:pPr>
        <w:pStyle w:val="ConsPlusTitle"/>
        <w:jc w:val="center"/>
        <w:outlineLvl w:val="2"/>
      </w:pPr>
      <w:r>
        <w:lastRenderedPageBreak/>
        <w:t>Исчерпывающий перечень документов, необходимых</w:t>
      </w:r>
    </w:p>
    <w:p w:rsidR="00DF02FD" w:rsidRDefault="00DF02FD">
      <w:pPr>
        <w:pStyle w:val="ConsPlusTitle"/>
        <w:jc w:val="center"/>
      </w:pPr>
      <w:r>
        <w:t>в соответствии с нормативными правовыми актами</w:t>
      </w:r>
    </w:p>
    <w:p w:rsidR="00DF02FD" w:rsidRDefault="00DF02FD">
      <w:pPr>
        <w:pStyle w:val="ConsPlusTitle"/>
        <w:jc w:val="center"/>
      </w:pPr>
      <w:r>
        <w:t>для предоставления государственной услуги, которые находятся</w:t>
      </w:r>
    </w:p>
    <w:p w:rsidR="00DF02FD" w:rsidRDefault="00DF02FD">
      <w:pPr>
        <w:pStyle w:val="ConsPlusTitle"/>
        <w:jc w:val="center"/>
      </w:pPr>
      <w:r>
        <w:t>в распоряжении государственных органов, органов местного</w:t>
      </w:r>
    </w:p>
    <w:p w:rsidR="00DF02FD" w:rsidRDefault="00DF02FD">
      <w:pPr>
        <w:pStyle w:val="ConsPlusTitle"/>
        <w:jc w:val="center"/>
      </w:pPr>
      <w:r>
        <w:t>самоуправления и иных органов, участвующих в предоставлении</w:t>
      </w:r>
    </w:p>
    <w:p w:rsidR="00DF02FD" w:rsidRDefault="00DF02FD">
      <w:pPr>
        <w:pStyle w:val="ConsPlusTitle"/>
        <w:jc w:val="center"/>
      </w:pPr>
      <w:r>
        <w:t>государственной услуги, которые заявитель вправе</w:t>
      </w:r>
    </w:p>
    <w:p w:rsidR="00DF02FD" w:rsidRDefault="00DF02FD">
      <w:pPr>
        <w:pStyle w:val="ConsPlusTitle"/>
        <w:jc w:val="center"/>
      </w:pPr>
      <w:r>
        <w:t>представить, а также способы их получения заявителями,</w:t>
      </w:r>
    </w:p>
    <w:p w:rsidR="00DF02FD" w:rsidRDefault="00DF02FD">
      <w:pPr>
        <w:pStyle w:val="ConsPlusTitle"/>
        <w:jc w:val="center"/>
      </w:pPr>
      <w:r>
        <w:t>в том числе в электронной форме, порядок их представления</w:t>
      </w:r>
    </w:p>
    <w:p w:rsidR="00DF02FD" w:rsidRDefault="00DF02FD">
      <w:pPr>
        <w:pStyle w:val="ConsPlusNormal"/>
        <w:jc w:val="center"/>
      </w:pPr>
    </w:p>
    <w:p w:rsidR="00DF02FD" w:rsidRDefault="00DF02FD">
      <w:pPr>
        <w:pStyle w:val="ConsPlusNormal"/>
        <w:ind w:firstLine="540"/>
        <w:jc w:val="both"/>
      </w:pPr>
      <w:bookmarkStart w:id="4" w:name="P185"/>
      <w:bookmarkEnd w:id="4"/>
      <w:r>
        <w:t>29.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DF02FD" w:rsidRDefault="00DF02FD">
      <w:pPr>
        <w:pStyle w:val="ConsPlusNormal"/>
        <w:spacing w:before="220"/>
        <w:ind w:firstLine="540"/>
        <w:jc w:val="both"/>
      </w:pPr>
      <w:bookmarkStart w:id="5" w:name="P186"/>
      <w:bookmarkEnd w:id="5"/>
      <w:r>
        <w:t>29.1. сведения о регистрации по месту жительства, о регистрации по месту пребывания в отношении родителя (законного представителя) и ребенка.</w:t>
      </w:r>
    </w:p>
    <w:p w:rsidR="00DF02FD" w:rsidRDefault="00DF02FD">
      <w:pPr>
        <w:pStyle w:val="ConsPlusNormal"/>
        <w:spacing w:before="220"/>
        <w:ind w:firstLine="540"/>
        <w:jc w:val="both"/>
      </w:pPr>
      <w:r>
        <w:t>29.2. сведения, подтверждающие, что родители (законные представители) ребенка ведут традиционный образ жизни коренных малочисленных народов Севера в автономном округе (для лиц, ведущих традиционный образ жизни коренных малочисленных народов Севера в автономном округе).</w:t>
      </w:r>
    </w:p>
    <w:p w:rsidR="00DF02FD" w:rsidRDefault="00DF02FD">
      <w:pPr>
        <w:pStyle w:val="ConsPlusNormal"/>
        <w:spacing w:before="220"/>
        <w:ind w:firstLine="540"/>
        <w:jc w:val="both"/>
      </w:pPr>
      <w:r>
        <w:t>29.3. сведения о прекращении (неназначении) ежемесячной компенсационной выплаты по предыдущему месту жительства родителя (законного представителя), совместно проживающего с ребенком (в случае выезда родителя (законного представителя), совместно проживающего с ребенком, на постоянное место жительства в другое муниципальное образование в автономном округе).</w:t>
      </w:r>
    </w:p>
    <w:p w:rsidR="00DF02FD" w:rsidRDefault="00DF02FD">
      <w:pPr>
        <w:pStyle w:val="ConsPlusNormal"/>
        <w:spacing w:before="220"/>
        <w:ind w:firstLine="540"/>
        <w:jc w:val="both"/>
      </w:pPr>
      <w:r>
        <w:t>29.4. сведения из территориального органа Пенсионного фонда Российской Федерации о страховом номере индивидуального лицевого счета застрахованного лица в системе индивидуального (персонифицированного) учета в отношении родителя (законного представителя) и ребенка;</w:t>
      </w:r>
    </w:p>
    <w:p w:rsidR="00DF02FD" w:rsidRDefault="00DF02FD">
      <w:pPr>
        <w:pStyle w:val="ConsPlusNormal"/>
        <w:spacing w:before="220"/>
        <w:ind w:firstLine="540"/>
        <w:jc w:val="both"/>
      </w:pPr>
      <w:r>
        <w:t xml:space="preserve">29.5. сведения органа опеки и попечительства, подтверждающие совместное проживание заявителя с ребенком (в случае, если фактическое проживание заявителя и ребенка невозможно подтвердить в соответствии с документами и сведениями, указанными в </w:t>
      </w:r>
      <w:hyperlink w:anchor="P140" w:history="1">
        <w:r>
          <w:rPr>
            <w:color w:val="0000FF"/>
          </w:rPr>
          <w:t>подпунктах 27.3</w:t>
        </w:r>
      </w:hyperlink>
      <w:r>
        <w:t xml:space="preserve">, </w:t>
      </w:r>
      <w:hyperlink w:anchor="P186" w:history="1">
        <w:r>
          <w:rPr>
            <w:color w:val="0000FF"/>
          </w:rPr>
          <w:t>29.1</w:t>
        </w:r>
      </w:hyperlink>
      <w:r>
        <w:t xml:space="preserve"> настоящего Административного регламента).</w:t>
      </w:r>
    </w:p>
    <w:p w:rsidR="00DF02FD" w:rsidRDefault="00DF02FD">
      <w:pPr>
        <w:pStyle w:val="ConsPlusNormal"/>
        <w:spacing w:before="220"/>
        <w:ind w:firstLine="540"/>
        <w:jc w:val="both"/>
      </w:pPr>
      <w:r>
        <w:t>29.6. выписка из Единого государственного реестра недвижимости, подтверждающая право собственности на жилое помещение, расположенное на территории автономного округа.</w:t>
      </w:r>
    </w:p>
    <w:p w:rsidR="00DF02FD" w:rsidRDefault="00DF02FD">
      <w:pPr>
        <w:pStyle w:val="ConsPlusNormal"/>
        <w:spacing w:before="220"/>
        <w:ind w:firstLine="540"/>
        <w:jc w:val="both"/>
      </w:pPr>
      <w:r>
        <w:t xml:space="preserve">30. Непредставление заявителем документов, указанных в </w:t>
      </w:r>
      <w:hyperlink w:anchor="P185" w:history="1">
        <w:r>
          <w:rPr>
            <w:color w:val="0000FF"/>
          </w:rPr>
          <w:t>пункте 29</w:t>
        </w:r>
      </w:hyperlink>
      <w:r>
        <w:t xml:space="preserve"> настоящего Административного регламента, не является основанием для отказа в предоставлении государственной услуги.</w:t>
      </w:r>
    </w:p>
    <w:p w:rsidR="00DF02FD" w:rsidRDefault="00DF02FD">
      <w:pPr>
        <w:pStyle w:val="ConsPlusNormal"/>
        <w:spacing w:before="220"/>
        <w:ind w:firstLine="540"/>
        <w:jc w:val="both"/>
      </w:pPr>
      <w:r>
        <w:t xml:space="preserve">В случае если документы, указанные в </w:t>
      </w:r>
      <w:hyperlink w:anchor="P185" w:history="1">
        <w:r>
          <w:rPr>
            <w:color w:val="0000FF"/>
          </w:rPr>
          <w:t>пункте 29</w:t>
        </w:r>
      </w:hyperlink>
      <w:r>
        <w:t xml:space="preserve"> настоящего Административного регламента, не представлены заявителем, специалист уполномоченного органа, ответственный за предоставление услуги, запрашивает их в порядке межведомственного информационного взаимодействия.</w:t>
      </w:r>
    </w:p>
    <w:p w:rsidR="00DF02FD" w:rsidRDefault="00DF02FD">
      <w:pPr>
        <w:pStyle w:val="ConsPlusNormal"/>
        <w:spacing w:before="220"/>
        <w:ind w:firstLine="540"/>
        <w:jc w:val="both"/>
      </w:pPr>
      <w:r>
        <w:t>31. Запрещается требовать от заявителя:</w:t>
      </w:r>
    </w:p>
    <w:p w:rsidR="00DF02FD" w:rsidRDefault="00DF02FD">
      <w:pPr>
        <w:pStyle w:val="ConsPlusNormal"/>
        <w:spacing w:before="220"/>
        <w:ind w:firstLine="540"/>
        <w:jc w:val="both"/>
      </w:pPr>
      <w:r>
        <w:t>31.1.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F02FD" w:rsidRDefault="00DF02FD">
      <w:pPr>
        <w:pStyle w:val="ConsPlusNormal"/>
        <w:spacing w:before="220"/>
        <w:ind w:firstLine="540"/>
        <w:jc w:val="both"/>
      </w:pPr>
      <w:r>
        <w:lastRenderedPageBreak/>
        <w:t xml:space="preserve">31.2. представления документов и информации, которые в соответствии с нормативными правовыми актами Российской Федерации, нормативными правовыми актами автономного округа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9" w:history="1">
        <w:r>
          <w:rPr>
            <w:color w:val="0000FF"/>
          </w:rPr>
          <w:t>части 6 статьи 7</w:t>
        </w:r>
      </w:hyperlink>
      <w:r>
        <w:t xml:space="preserve"> Федерального закона N 210-ФЗ;</w:t>
      </w:r>
    </w:p>
    <w:p w:rsidR="00DF02FD" w:rsidRDefault="00DF02FD">
      <w:pPr>
        <w:pStyle w:val="ConsPlusNormal"/>
        <w:spacing w:before="220"/>
        <w:ind w:firstLine="540"/>
        <w:jc w:val="both"/>
      </w:pPr>
      <w:r>
        <w:t xml:space="preserve">31.3.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Pr>
            <w:color w:val="0000FF"/>
          </w:rPr>
          <w:t>части 1 статьи 9</w:t>
        </w:r>
      </w:hyperlink>
      <w:r>
        <w:t xml:space="preserve"> настоящего Федерального закона N 210-ФЗ;</w:t>
      </w:r>
    </w:p>
    <w:p w:rsidR="00DF02FD" w:rsidRDefault="00DF02FD">
      <w:pPr>
        <w:pStyle w:val="ConsPlusNormal"/>
        <w:spacing w:before="220"/>
        <w:ind w:firstLine="540"/>
        <w:jc w:val="both"/>
      </w:pPr>
      <w:r>
        <w:t>31.4.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F02FD" w:rsidRDefault="00DF02FD">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F02FD" w:rsidRDefault="00DF02FD">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F02FD" w:rsidRDefault="00DF02F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F02FD" w:rsidRDefault="00DF02FD">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F02FD" w:rsidRDefault="00DF02FD">
      <w:pPr>
        <w:pStyle w:val="ConsPlusNormal"/>
        <w:jc w:val="center"/>
      </w:pPr>
    </w:p>
    <w:p w:rsidR="00DF02FD" w:rsidRDefault="00DF02FD">
      <w:pPr>
        <w:pStyle w:val="ConsPlusTitle"/>
        <w:jc w:val="center"/>
        <w:outlineLvl w:val="2"/>
      </w:pPr>
      <w:r>
        <w:t>Исчерпывающие перечни оснований для отказа в приеме</w:t>
      </w:r>
    </w:p>
    <w:p w:rsidR="00DF02FD" w:rsidRDefault="00DF02FD">
      <w:pPr>
        <w:pStyle w:val="ConsPlusTitle"/>
        <w:jc w:val="center"/>
      </w:pPr>
      <w:r>
        <w:t>документов, необходимых для предоставления государственной</w:t>
      </w:r>
    </w:p>
    <w:p w:rsidR="00DF02FD" w:rsidRDefault="00DF02FD">
      <w:pPr>
        <w:pStyle w:val="ConsPlusTitle"/>
        <w:jc w:val="center"/>
      </w:pPr>
      <w:r>
        <w:t>услуги, а также устанавливаемых федеральными законами,</w:t>
      </w:r>
    </w:p>
    <w:p w:rsidR="00DF02FD" w:rsidRDefault="00DF02FD">
      <w:pPr>
        <w:pStyle w:val="ConsPlusTitle"/>
        <w:jc w:val="center"/>
      </w:pPr>
      <w:r>
        <w:t>принимаемыми в соответствии с ними иными нормативными</w:t>
      </w:r>
    </w:p>
    <w:p w:rsidR="00DF02FD" w:rsidRDefault="00DF02FD">
      <w:pPr>
        <w:pStyle w:val="ConsPlusTitle"/>
        <w:jc w:val="center"/>
      </w:pPr>
      <w:r>
        <w:t>правовыми актами Российской Федерации, законами и иными</w:t>
      </w:r>
    </w:p>
    <w:p w:rsidR="00DF02FD" w:rsidRDefault="00DF02FD">
      <w:pPr>
        <w:pStyle w:val="ConsPlusTitle"/>
        <w:jc w:val="center"/>
      </w:pPr>
      <w:r>
        <w:t>нормативными правовыми актами автономного округа оснований</w:t>
      </w:r>
    </w:p>
    <w:p w:rsidR="00DF02FD" w:rsidRDefault="00DF02FD">
      <w:pPr>
        <w:pStyle w:val="ConsPlusTitle"/>
        <w:jc w:val="center"/>
      </w:pPr>
      <w:r>
        <w:t>для приостановления предоставления государственной услуги</w:t>
      </w:r>
    </w:p>
    <w:p w:rsidR="00DF02FD" w:rsidRDefault="00DF02FD">
      <w:pPr>
        <w:pStyle w:val="ConsPlusTitle"/>
        <w:jc w:val="center"/>
      </w:pPr>
      <w:r>
        <w:t>или отказа в предоставлении государственной услуги</w:t>
      </w:r>
    </w:p>
    <w:p w:rsidR="00DF02FD" w:rsidRDefault="00DF02FD">
      <w:pPr>
        <w:pStyle w:val="ConsPlusNormal"/>
        <w:ind w:firstLine="540"/>
        <w:jc w:val="both"/>
      </w:pPr>
    </w:p>
    <w:p w:rsidR="00DF02FD" w:rsidRDefault="00DF02FD">
      <w:pPr>
        <w:pStyle w:val="ConsPlusNormal"/>
        <w:ind w:firstLine="540"/>
        <w:jc w:val="both"/>
      </w:pPr>
      <w:r>
        <w:t>32. Основания для отказа в приеме документов, необходимых для предоставления государственной услуги, отсутствуют.</w:t>
      </w:r>
    </w:p>
    <w:p w:rsidR="00DF02FD" w:rsidRDefault="00DF02FD">
      <w:pPr>
        <w:pStyle w:val="ConsPlusNormal"/>
        <w:spacing w:before="220"/>
        <w:ind w:firstLine="540"/>
        <w:jc w:val="both"/>
      </w:pPr>
      <w:r>
        <w:t>33. Основаниями для приостановления государственной услуги отсутствуют.</w:t>
      </w:r>
    </w:p>
    <w:p w:rsidR="00DF02FD" w:rsidRDefault="00DF02FD">
      <w:pPr>
        <w:pStyle w:val="ConsPlusNormal"/>
        <w:spacing w:before="220"/>
        <w:ind w:firstLine="540"/>
        <w:jc w:val="both"/>
      </w:pPr>
      <w:bookmarkStart w:id="6" w:name="P215"/>
      <w:bookmarkEnd w:id="6"/>
      <w:r>
        <w:lastRenderedPageBreak/>
        <w:t>34. Основаниями для отказа в предоставлении государственной услуги являются:</w:t>
      </w:r>
    </w:p>
    <w:p w:rsidR="00DF02FD" w:rsidRDefault="00DF02FD">
      <w:pPr>
        <w:pStyle w:val="ConsPlusNormal"/>
        <w:spacing w:before="220"/>
        <w:ind w:firstLine="540"/>
        <w:jc w:val="both"/>
      </w:pPr>
      <w:r>
        <w:t xml:space="preserve">34.1. не представлены документы, предусмотренные </w:t>
      </w:r>
      <w:hyperlink w:anchor="P140" w:history="1">
        <w:r>
          <w:rPr>
            <w:color w:val="0000FF"/>
          </w:rPr>
          <w:t>пунктом 27</w:t>
        </w:r>
      </w:hyperlink>
      <w:r>
        <w:t xml:space="preserve"> настоящего Административного регламента;</w:t>
      </w:r>
    </w:p>
    <w:p w:rsidR="00DF02FD" w:rsidRDefault="00DF02FD">
      <w:pPr>
        <w:pStyle w:val="ConsPlusNormal"/>
        <w:spacing w:before="220"/>
        <w:ind w:firstLine="540"/>
        <w:jc w:val="both"/>
      </w:pPr>
      <w:r>
        <w:t>34.2. нахождение ребенка на полном государственном обеспечении;</w:t>
      </w:r>
    </w:p>
    <w:p w:rsidR="00DF02FD" w:rsidRDefault="00DF02FD">
      <w:pPr>
        <w:pStyle w:val="ConsPlusNormal"/>
        <w:spacing w:before="220"/>
        <w:ind w:firstLine="540"/>
        <w:jc w:val="both"/>
      </w:pPr>
      <w:r>
        <w:t>34.3. помещение (нахождение) ребенка в организацию социального обслуживания;</w:t>
      </w:r>
    </w:p>
    <w:p w:rsidR="00DF02FD" w:rsidRDefault="00DF02FD">
      <w:pPr>
        <w:pStyle w:val="ConsPlusNormal"/>
        <w:spacing w:before="220"/>
        <w:ind w:firstLine="540"/>
        <w:jc w:val="both"/>
      </w:pPr>
      <w:r>
        <w:t>34.4. вступившее в законную силу решение суда об ограничении родительских прав, о лишении родительских прав, об отмене усыновления в отношении родителя (законного представителя) ребенка, подавшего заявление о назначении ежемесячной компенсационной выплаты;</w:t>
      </w:r>
    </w:p>
    <w:p w:rsidR="00DF02FD" w:rsidRDefault="00DF02FD">
      <w:pPr>
        <w:pStyle w:val="ConsPlusNormal"/>
        <w:spacing w:before="220"/>
        <w:ind w:firstLine="540"/>
        <w:jc w:val="both"/>
      </w:pPr>
      <w:r>
        <w:t>34.5. представление родителем (законным представителем) ребенка, не посещающего образовательную организацию, реализующую образовательную программу дошкольного образования, недостоверных сведений;</w:t>
      </w:r>
    </w:p>
    <w:p w:rsidR="00DF02FD" w:rsidRDefault="00DF02FD">
      <w:pPr>
        <w:pStyle w:val="ConsPlusNormal"/>
        <w:spacing w:before="220"/>
        <w:ind w:firstLine="540"/>
        <w:jc w:val="both"/>
      </w:pPr>
      <w:r>
        <w:t>34.6. отказ родителя (законного представителя) ребенка от предоставленного места в образовательной организации, реализующей образовательную программу дошкольного образования, данному ребенку;</w:t>
      </w:r>
    </w:p>
    <w:p w:rsidR="00DF02FD" w:rsidRDefault="00DF02FD">
      <w:pPr>
        <w:pStyle w:val="ConsPlusNormal"/>
        <w:spacing w:before="220"/>
        <w:ind w:firstLine="540"/>
        <w:jc w:val="both"/>
      </w:pPr>
      <w:r>
        <w:t>34.7. устройство ребенка в образовательную организацию, реализующую образовательную программу дошкольного образования (в том числе организацию индивидуального предпринимателя, осуществляющую обучение и образовательную деятельность по образовательной программе дошкольного образования на основании лицензии).</w:t>
      </w:r>
    </w:p>
    <w:p w:rsidR="00DF02FD" w:rsidRDefault="00DF02FD">
      <w:pPr>
        <w:pStyle w:val="ConsPlusNormal"/>
        <w:jc w:val="center"/>
      </w:pPr>
    </w:p>
    <w:p w:rsidR="00DF02FD" w:rsidRDefault="00DF02FD">
      <w:pPr>
        <w:pStyle w:val="ConsPlusTitle"/>
        <w:jc w:val="center"/>
        <w:outlineLvl w:val="2"/>
      </w:pPr>
      <w:r>
        <w:t>Перечень услуг, которые являются необходимыми</w:t>
      </w:r>
    </w:p>
    <w:p w:rsidR="00DF02FD" w:rsidRDefault="00DF02FD">
      <w:pPr>
        <w:pStyle w:val="ConsPlusTitle"/>
        <w:jc w:val="center"/>
      </w:pPr>
      <w:r>
        <w:t>и обязательными для предоставления государственной услуги,</w:t>
      </w:r>
    </w:p>
    <w:p w:rsidR="00DF02FD" w:rsidRDefault="00DF02FD">
      <w:pPr>
        <w:pStyle w:val="ConsPlusTitle"/>
        <w:jc w:val="center"/>
      </w:pPr>
      <w:r>
        <w:t>в том числе сведения о документе (документах), выдаваемом</w:t>
      </w:r>
    </w:p>
    <w:p w:rsidR="00DF02FD" w:rsidRDefault="00DF02FD">
      <w:pPr>
        <w:pStyle w:val="ConsPlusTitle"/>
        <w:jc w:val="center"/>
      </w:pPr>
      <w:r>
        <w:t>(выдаваемых) организациями, участвующими в предоставлении</w:t>
      </w:r>
    </w:p>
    <w:p w:rsidR="00DF02FD" w:rsidRDefault="00DF02FD">
      <w:pPr>
        <w:pStyle w:val="ConsPlusTitle"/>
        <w:jc w:val="center"/>
      </w:pPr>
      <w:r>
        <w:t>государственной услуги</w:t>
      </w:r>
    </w:p>
    <w:p w:rsidR="00DF02FD" w:rsidRDefault="00DF02FD">
      <w:pPr>
        <w:pStyle w:val="ConsPlusNormal"/>
        <w:jc w:val="center"/>
      </w:pPr>
    </w:p>
    <w:p w:rsidR="00DF02FD" w:rsidRDefault="00DF02FD">
      <w:pPr>
        <w:pStyle w:val="ConsPlusNormal"/>
        <w:ind w:firstLine="540"/>
        <w:jc w:val="both"/>
      </w:pPr>
      <w:r>
        <w:t>35. При предоставлении государственной услуги предоставление иных услуг, необходимых и обязательных для предоставления государственной услуги, не требуется.</w:t>
      </w:r>
    </w:p>
    <w:p w:rsidR="00DF02FD" w:rsidRDefault="00DF02FD">
      <w:pPr>
        <w:pStyle w:val="ConsPlusNormal"/>
        <w:jc w:val="center"/>
      </w:pPr>
    </w:p>
    <w:p w:rsidR="00DF02FD" w:rsidRDefault="00DF02FD">
      <w:pPr>
        <w:pStyle w:val="ConsPlusTitle"/>
        <w:jc w:val="center"/>
        <w:outlineLvl w:val="2"/>
      </w:pPr>
      <w:r>
        <w:t>Порядок, размер и основания взимания государственной пошлины</w:t>
      </w:r>
    </w:p>
    <w:p w:rsidR="00DF02FD" w:rsidRDefault="00DF02FD">
      <w:pPr>
        <w:pStyle w:val="ConsPlusTitle"/>
        <w:jc w:val="center"/>
      </w:pPr>
      <w:r>
        <w:t>или иной платы, взимаемой за предоставление</w:t>
      </w:r>
    </w:p>
    <w:p w:rsidR="00DF02FD" w:rsidRDefault="00DF02FD">
      <w:pPr>
        <w:pStyle w:val="ConsPlusTitle"/>
        <w:jc w:val="center"/>
      </w:pPr>
      <w:r>
        <w:t>государственной услуги</w:t>
      </w:r>
    </w:p>
    <w:p w:rsidR="00DF02FD" w:rsidRDefault="00DF02FD">
      <w:pPr>
        <w:pStyle w:val="ConsPlusNormal"/>
        <w:ind w:firstLine="540"/>
        <w:jc w:val="both"/>
      </w:pPr>
    </w:p>
    <w:p w:rsidR="00DF02FD" w:rsidRDefault="00DF02FD">
      <w:pPr>
        <w:pStyle w:val="ConsPlusNormal"/>
        <w:ind w:firstLine="540"/>
        <w:jc w:val="both"/>
      </w:pPr>
      <w:r>
        <w:t>36. За предоставление государственной услуги государственная пошлина или иная плата не взимается.</w:t>
      </w:r>
    </w:p>
    <w:p w:rsidR="00DF02FD" w:rsidRDefault="00DF02FD">
      <w:pPr>
        <w:pStyle w:val="ConsPlusNormal"/>
        <w:spacing w:before="220"/>
        <w:ind w:firstLine="540"/>
        <w:jc w:val="both"/>
      </w:pPr>
      <w:r>
        <w:t>37.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p w:rsidR="00DF02FD" w:rsidRDefault="00DF02FD">
      <w:pPr>
        <w:pStyle w:val="ConsPlusNormal"/>
        <w:ind w:firstLine="540"/>
        <w:jc w:val="both"/>
      </w:pPr>
    </w:p>
    <w:p w:rsidR="00DF02FD" w:rsidRDefault="00DF02FD">
      <w:pPr>
        <w:pStyle w:val="ConsPlusTitle"/>
        <w:jc w:val="center"/>
        <w:outlineLvl w:val="2"/>
      </w:pPr>
      <w:r>
        <w:t>Максимальный срок ожидания в очереди при подаче запроса</w:t>
      </w:r>
    </w:p>
    <w:p w:rsidR="00DF02FD" w:rsidRDefault="00DF02FD">
      <w:pPr>
        <w:pStyle w:val="ConsPlusTitle"/>
        <w:jc w:val="center"/>
      </w:pPr>
      <w:r>
        <w:t>о предоставлении государственной услуги и при получении</w:t>
      </w:r>
    </w:p>
    <w:p w:rsidR="00DF02FD" w:rsidRDefault="00DF02FD">
      <w:pPr>
        <w:pStyle w:val="ConsPlusTitle"/>
        <w:jc w:val="center"/>
      </w:pPr>
      <w:r>
        <w:t>результата предоставления государственной услуги</w:t>
      </w:r>
    </w:p>
    <w:p w:rsidR="00DF02FD" w:rsidRDefault="00DF02FD">
      <w:pPr>
        <w:pStyle w:val="ConsPlusNormal"/>
        <w:ind w:firstLine="540"/>
        <w:jc w:val="both"/>
      </w:pPr>
    </w:p>
    <w:p w:rsidR="00DF02FD" w:rsidRDefault="00DF02FD">
      <w:pPr>
        <w:pStyle w:val="ConsPlusNormal"/>
        <w:ind w:firstLine="540"/>
        <w:jc w:val="both"/>
      </w:pPr>
      <w:r>
        <w:t>38. Максимальное время ожидания в очереди при подаче заявления и документов, представляемых заявителем, не должно превышать 15 минут; по предварительной записи - 10 минут с момента времени, на которое была осуществлена запись.</w:t>
      </w:r>
    </w:p>
    <w:p w:rsidR="00DF02FD" w:rsidRDefault="00DF02FD">
      <w:pPr>
        <w:pStyle w:val="ConsPlusNormal"/>
        <w:spacing w:before="220"/>
        <w:ind w:firstLine="540"/>
        <w:jc w:val="both"/>
      </w:pPr>
      <w:r>
        <w:lastRenderedPageBreak/>
        <w:t>39. Максимальное время ожидания в очереди при получении результата предоставления государственной услуги не должно превышать 15 минут.</w:t>
      </w:r>
    </w:p>
    <w:p w:rsidR="00DF02FD" w:rsidRDefault="00DF02FD">
      <w:pPr>
        <w:pStyle w:val="ConsPlusNormal"/>
        <w:ind w:firstLine="540"/>
        <w:jc w:val="both"/>
      </w:pPr>
    </w:p>
    <w:p w:rsidR="00DF02FD" w:rsidRDefault="00DF02FD">
      <w:pPr>
        <w:pStyle w:val="ConsPlusTitle"/>
        <w:jc w:val="center"/>
        <w:outlineLvl w:val="2"/>
      </w:pPr>
      <w:r>
        <w:t>Срок и порядок регистрации запроса заявителя</w:t>
      </w:r>
    </w:p>
    <w:p w:rsidR="00DF02FD" w:rsidRDefault="00DF02FD">
      <w:pPr>
        <w:pStyle w:val="ConsPlusTitle"/>
        <w:jc w:val="center"/>
      </w:pPr>
      <w:r>
        <w:t>о предоставлении государственной услуги,</w:t>
      </w:r>
    </w:p>
    <w:p w:rsidR="00DF02FD" w:rsidRDefault="00DF02FD">
      <w:pPr>
        <w:pStyle w:val="ConsPlusTitle"/>
        <w:jc w:val="center"/>
      </w:pPr>
      <w:r>
        <w:t>в том числе в электронной форме</w:t>
      </w:r>
    </w:p>
    <w:p w:rsidR="00DF02FD" w:rsidRDefault="00DF02FD">
      <w:pPr>
        <w:pStyle w:val="ConsPlusNormal"/>
        <w:ind w:firstLine="540"/>
        <w:jc w:val="both"/>
      </w:pPr>
    </w:p>
    <w:p w:rsidR="00DF02FD" w:rsidRDefault="00DF02FD">
      <w:pPr>
        <w:pStyle w:val="ConsPlusNormal"/>
        <w:ind w:firstLine="540"/>
        <w:jc w:val="both"/>
      </w:pPr>
      <w:r>
        <w:t xml:space="preserve">40. Заявление и документы, указанные в </w:t>
      </w:r>
      <w:hyperlink w:anchor="P140" w:history="1">
        <w:r>
          <w:rPr>
            <w:color w:val="0000FF"/>
          </w:rPr>
          <w:t>пункте 27</w:t>
        </w:r>
      </w:hyperlink>
      <w:r>
        <w:t xml:space="preserve"> настоящего Административного регламента могут быть поданы непосредственно в уполномоченный орган, либо через многофункциональный центр, направлены в уполномоченный орган посредством почтовой связи, а также в форме электронного документа с использованием электронных носителей либо посредством Единого портала.</w:t>
      </w:r>
    </w:p>
    <w:p w:rsidR="00DF02FD" w:rsidRDefault="00DF02FD">
      <w:pPr>
        <w:pStyle w:val="ConsPlusNormal"/>
        <w:spacing w:before="220"/>
        <w:ind w:firstLine="540"/>
        <w:jc w:val="both"/>
      </w:pPr>
      <w:r>
        <w:t xml:space="preserve">41. Заявление и документы, указанные в </w:t>
      </w:r>
      <w:hyperlink w:anchor="P140" w:history="1">
        <w:r>
          <w:rPr>
            <w:color w:val="0000FF"/>
          </w:rPr>
          <w:t>пункте 27</w:t>
        </w:r>
      </w:hyperlink>
      <w:r>
        <w:t xml:space="preserve"> настоящего Административного регламента представляемые заявителем, подаются через многофункциональный центр в порядке, установленном </w:t>
      </w:r>
      <w:hyperlink r:id="rId21"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DF02FD" w:rsidRDefault="00DF02FD">
      <w:pPr>
        <w:pStyle w:val="ConsPlusNormal"/>
        <w:spacing w:before="220"/>
        <w:ind w:firstLine="540"/>
        <w:jc w:val="both"/>
      </w:pPr>
      <w:r>
        <w:t>42. Заявление, принятое лично от заявителя, регистрируется уполномоченным органом, многофункциональным центром в день его приема.</w:t>
      </w:r>
    </w:p>
    <w:p w:rsidR="00DF02FD" w:rsidRDefault="00DF02FD">
      <w:pPr>
        <w:pStyle w:val="ConsPlusNormal"/>
        <w:spacing w:before="220"/>
        <w:ind w:firstLine="540"/>
        <w:jc w:val="both"/>
      </w:pPr>
      <w:r>
        <w:t>43. В случае подачи заявления через многофункциональный центр датой приема заявления считается дата его регистрации в многофункциональном центре.</w:t>
      </w:r>
    </w:p>
    <w:p w:rsidR="00DF02FD" w:rsidRDefault="00DF02FD">
      <w:pPr>
        <w:pStyle w:val="ConsPlusNormal"/>
        <w:spacing w:before="220"/>
        <w:ind w:firstLine="540"/>
        <w:jc w:val="both"/>
      </w:pPr>
      <w:bookmarkStart w:id="7" w:name="P254"/>
      <w:bookmarkEnd w:id="7"/>
      <w:r>
        <w:t xml:space="preserve">44. Заявление и документы, указанные в </w:t>
      </w:r>
      <w:hyperlink w:anchor="P140" w:history="1">
        <w:r>
          <w:rPr>
            <w:color w:val="0000FF"/>
          </w:rPr>
          <w:t>пункте 27</w:t>
        </w:r>
      </w:hyperlink>
      <w:r>
        <w:t xml:space="preserve"> настоящего Административного регламента представляемые заявителем, принятые посредством почтовой связи, регистрируются не позднее первого рабочего дня, следующего за днем их получения уполномоченным органом.</w:t>
      </w:r>
    </w:p>
    <w:p w:rsidR="00DF02FD" w:rsidRDefault="00DF02FD">
      <w:pPr>
        <w:pStyle w:val="ConsPlusNormal"/>
        <w:spacing w:before="220"/>
        <w:ind w:firstLine="540"/>
        <w:jc w:val="both"/>
      </w:pPr>
      <w:bookmarkStart w:id="8" w:name="P255"/>
      <w:bookmarkEnd w:id="8"/>
      <w:r>
        <w:t xml:space="preserve">45. Заявление и документы, указанные в </w:t>
      </w:r>
      <w:hyperlink w:anchor="P140" w:history="1">
        <w:r>
          <w:rPr>
            <w:color w:val="0000FF"/>
          </w:rPr>
          <w:t>пункте 27</w:t>
        </w:r>
      </w:hyperlink>
      <w:r>
        <w:t xml:space="preserve"> настоящего Административного регламента, направленные в виде запроса посредством Единого портала, регистрируется в автоматическом режиме в порядке, установленные </w:t>
      </w:r>
      <w:hyperlink w:anchor="P515" w:history="1">
        <w:r>
          <w:rPr>
            <w:color w:val="0000FF"/>
          </w:rPr>
          <w:t>пунктом 84</w:t>
        </w:r>
      </w:hyperlink>
      <w:r>
        <w:t xml:space="preserve"> настоящего Административного регламента.</w:t>
      </w:r>
    </w:p>
    <w:p w:rsidR="00DF02FD" w:rsidRDefault="00DF02FD">
      <w:pPr>
        <w:pStyle w:val="ConsPlusNormal"/>
        <w:ind w:firstLine="540"/>
        <w:jc w:val="both"/>
      </w:pPr>
    </w:p>
    <w:p w:rsidR="00DF02FD" w:rsidRDefault="00DF02FD">
      <w:pPr>
        <w:pStyle w:val="ConsPlusTitle"/>
        <w:jc w:val="center"/>
        <w:outlineLvl w:val="2"/>
      </w:pPr>
      <w:r>
        <w:t>Требования к помещениям предоставления</w:t>
      </w:r>
    </w:p>
    <w:p w:rsidR="00DF02FD" w:rsidRDefault="00DF02FD">
      <w:pPr>
        <w:pStyle w:val="ConsPlusTitle"/>
        <w:jc w:val="center"/>
      </w:pPr>
      <w:r>
        <w:t>государственной услуги</w:t>
      </w:r>
    </w:p>
    <w:p w:rsidR="00DF02FD" w:rsidRDefault="00DF02FD">
      <w:pPr>
        <w:pStyle w:val="ConsPlusNormal"/>
        <w:jc w:val="center"/>
      </w:pPr>
    </w:p>
    <w:p w:rsidR="00DF02FD" w:rsidRDefault="00DF02FD">
      <w:pPr>
        <w:pStyle w:val="ConsPlusNormal"/>
        <w:ind w:firstLine="540"/>
        <w:jc w:val="both"/>
      </w:pPr>
      <w:r>
        <w:t>46. Требования к помещениям, в которых предоставляется государственная услуга:</w:t>
      </w:r>
    </w:p>
    <w:p w:rsidR="00DF02FD" w:rsidRDefault="00DF02FD">
      <w:pPr>
        <w:pStyle w:val="ConsPlusNormal"/>
        <w:spacing w:before="220"/>
        <w:ind w:firstLine="540"/>
        <w:jc w:val="both"/>
      </w:pPr>
      <w:r>
        <w:t>46.1. требования к местам приема заявителей:</w:t>
      </w:r>
    </w:p>
    <w:p w:rsidR="00DF02FD" w:rsidRDefault="00DF02FD">
      <w:pPr>
        <w:pStyle w:val="ConsPlusNormal"/>
        <w:spacing w:before="220"/>
        <w:ind w:firstLine="540"/>
        <w:jc w:val="both"/>
      </w:pPr>
      <w:r>
        <w:t>- служебные кабинеты специалистов уполномоченного органа, участвующих в предоставлении государственной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DF02FD" w:rsidRDefault="00DF02FD">
      <w:pPr>
        <w:pStyle w:val="ConsPlusNormal"/>
        <w:spacing w:before="220"/>
        <w:ind w:firstLine="540"/>
        <w:jc w:val="both"/>
      </w:pPr>
      <w: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DF02FD" w:rsidRDefault="00DF02FD">
      <w:pPr>
        <w:pStyle w:val="ConsPlusNormal"/>
        <w:spacing w:before="220"/>
        <w:ind w:firstLine="540"/>
        <w:jc w:val="both"/>
      </w:pPr>
      <w:r>
        <w:t>- предусматривается возможность для копирования документальных материалов;</w:t>
      </w:r>
    </w:p>
    <w:p w:rsidR="00DF02FD" w:rsidRDefault="00DF02FD">
      <w:pPr>
        <w:pStyle w:val="ConsPlusNormal"/>
        <w:spacing w:before="220"/>
        <w:ind w:firstLine="540"/>
        <w:jc w:val="both"/>
      </w:pPr>
      <w:r>
        <w:t>46.2. требования к местам для ожидания:</w:t>
      </w:r>
    </w:p>
    <w:p w:rsidR="00DF02FD" w:rsidRDefault="00DF02FD">
      <w:pPr>
        <w:pStyle w:val="ConsPlusNormal"/>
        <w:spacing w:before="220"/>
        <w:ind w:firstLine="540"/>
        <w:jc w:val="both"/>
      </w:pPr>
      <w:r>
        <w:t>- места для ожидания в очереди оборудуются стульями и (или) кресельными секциями;</w:t>
      </w:r>
    </w:p>
    <w:p w:rsidR="00DF02FD" w:rsidRDefault="00DF02FD">
      <w:pPr>
        <w:pStyle w:val="ConsPlusNormal"/>
        <w:spacing w:before="220"/>
        <w:ind w:firstLine="540"/>
        <w:jc w:val="both"/>
      </w:pPr>
      <w:r>
        <w:t xml:space="preserve">- места для ожидания находятся в холле или ином специально приспособленном </w:t>
      </w:r>
      <w:r>
        <w:lastRenderedPageBreak/>
        <w:t>помещении;</w:t>
      </w:r>
    </w:p>
    <w:p w:rsidR="00DF02FD" w:rsidRDefault="00DF02FD">
      <w:pPr>
        <w:pStyle w:val="ConsPlusNormal"/>
        <w:spacing w:before="220"/>
        <w:ind w:firstLine="540"/>
        <w:jc w:val="both"/>
      </w:pPr>
      <w: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DF02FD" w:rsidRDefault="00DF02FD">
      <w:pPr>
        <w:pStyle w:val="ConsPlusNormal"/>
        <w:spacing w:before="220"/>
        <w:ind w:firstLine="540"/>
        <w:jc w:val="both"/>
      </w:pPr>
      <w:r>
        <w:t>46.3. требования к местам для информирования заявителей:</w:t>
      </w:r>
    </w:p>
    <w:p w:rsidR="00DF02FD" w:rsidRDefault="00DF02FD">
      <w:pPr>
        <w:pStyle w:val="ConsPlusNormal"/>
        <w:spacing w:before="220"/>
        <w:ind w:firstLine="540"/>
        <w:jc w:val="both"/>
      </w:pPr>
      <w:r>
        <w:t>- оборудуются визуальной, текстовой информацией, размещаемой на информационном стенде;</w:t>
      </w:r>
    </w:p>
    <w:p w:rsidR="00DF02FD" w:rsidRDefault="00DF02FD">
      <w:pPr>
        <w:pStyle w:val="ConsPlusNormal"/>
        <w:spacing w:before="220"/>
        <w:ind w:firstLine="540"/>
        <w:jc w:val="both"/>
      </w:pPr>
      <w:r>
        <w:t>- оборудуются стульями и столами для возможности оформления документов;</w:t>
      </w:r>
    </w:p>
    <w:p w:rsidR="00DF02FD" w:rsidRDefault="00DF02FD">
      <w:pPr>
        <w:pStyle w:val="ConsPlusNormal"/>
        <w:spacing w:before="220"/>
        <w:ind w:firstLine="540"/>
        <w:jc w:val="both"/>
      </w:pPr>
      <w:r>
        <w:t>- оснащаются информационным стендом, столы размещаются в местах, обеспечивающих свободный доступ к ним;</w:t>
      </w:r>
    </w:p>
    <w:p w:rsidR="00DF02FD" w:rsidRDefault="00DF02FD">
      <w:pPr>
        <w:pStyle w:val="ConsPlusNormal"/>
        <w:spacing w:before="220"/>
        <w:ind w:firstLine="540"/>
        <w:jc w:val="both"/>
      </w:pPr>
      <w:r>
        <w:t>46.4. требования к обеспечению условий доступности для инвалидов к зданию, в котором располагается уполномоченный орган (далее - здание), и предоставляемой в нем государственной услуге.</w:t>
      </w:r>
    </w:p>
    <w:p w:rsidR="00DF02FD" w:rsidRDefault="00DF02FD">
      <w:pPr>
        <w:pStyle w:val="ConsPlusNormal"/>
        <w:spacing w:before="220"/>
        <w:ind w:firstLine="540"/>
        <w:jc w:val="both"/>
      </w:pPr>
      <w:r>
        <w:t>Уполномоченный орган обеспечивает инвалидам, включая инвалидов, использующих кресла-коляски и собак-проводников:</w:t>
      </w:r>
    </w:p>
    <w:p w:rsidR="00DF02FD" w:rsidRDefault="00DF02FD">
      <w:pPr>
        <w:pStyle w:val="ConsPlusNormal"/>
        <w:spacing w:before="220"/>
        <w:ind w:firstLine="540"/>
        <w:jc w:val="both"/>
      </w:pPr>
      <w:r>
        <w:t>- условия беспрепятственного доступа к зданию, в котором предоставляется государственная услуга;</w:t>
      </w:r>
    </w:p>
    <w:p w:rsidR="00DF02FD" w:rsidRDefault="00DF02FD">
      <w:pPr>
        <w:pStyle w:val="ConsPlusNormal"/>
        <w:spacing w:before="220"/>
        <w:ind w:firstLine="540"/>
        <w:jc w:val="both"/>
      </w:pPr>
      <w:r>
        <w:t>- возможность самостоятельного передвижения по территории, на которой расположено здание, в котором предоставляется государственная услуга, а также входа в такое здание и выхода из него, посадки в транспортное средство и высадки из него, в том числе с использованием кресла-коляски;</w:t>
      </w:r>
    </w:p>
    <w:p w:rsidR="00DF02FD" w:rsidRDefault="00DF02FD">
      <w:pPr>
        <w:pStyle w:val="ConsPlusNormal"/>
        <w:spacing w:before="220"/>
        <w:ind w:firstLine="540"/>
        <w:jc w:val="both"/>
      </w:pPr>
      <w:r>
        <w:t>- сопровождение инвалидов, имеющих стойкие расстройства функций зрения и самостоятельного передвижения;</w:t>
      </w:r>
    </w:p>
    <w:p w:rsidR="00DF02FD" w:rsidRDefault="00DF02FD">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DF02FD" w:rsidRDefault="00DF02FD">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02FD" w:rsidRDefault="00DF02FD">
      <w:pPr>
        <w:pStyle w:val="ConsPlusNormal"/>
        <w:spacing w:before="220"/>
        <w:ind w:firstLine="540"/>
        <w:jc w:val="both"/>
      </w:pPr>
      <w:r>
        <w:t>- допуск сурдопереводчика и тифлосурдопереводчика;</w:t>
      </w:r>
    </w:p>
    <w:p w:rsidR="00DF02FD" w:rsidRDefault="00DF02FD">
      <w:pPr>
        <w:pStyle w:val="ConsPlusNormal"/>
        <w:spacing w:before="220"/>
        <w:ind w:firstLine="540"/>
        <w:jc w:val="both"/>
      </w:pPr>
      <w:r>
        <w:t xml:space="preserve">- допуск в здание, в котором предоставляется государственная услуга, собаки-проводника при наличии документа, подтверждающего ее специальное обучение и выдаваемого по </w:t>
      </w:r>
      <w:hyperlink r:id="rId22" w:history="1">
        <w:r>
          <w:rPr>
            <w:color w:val="0000FF"/>
          </w:rPr>
          <w:t>форме</w:t>
        </w:r>
      </w:hyperlink>
      <w:r>
        <w:t xml:space="preserve"> и в </w:t>
      </w:r>
      <w:hyperlink r:id="rId23" w:history="1">
        <w:r>
          <w:rPr>
            <w:color w:val="0000FF"/>
          </w:rPr>
          <w:t>порядке</w:t>
        </w:r>
      </w:hyperlink>
      <w:r>
        <w:t>, установленным приказом Министерства труда и социальной защиты Российской Федерации от 22 июня 2015 года N 386н;</w:t>
      </w:r>
    </w:p>
    <w:p w:rsidR="00DF02FD" w:rsidRDefault="00DF02FD">
      <w:pPr>
        <w:pStyle w:val="ConsPlusNormal"/>
        <w:spacing w:before="22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DF02FD" w:rsidRDefault="00DF02FD">
      <w:pPr>
        <w:pStyle w:val="ConsPlusNormal"/>
        <w:spacing w:before="220"/>
        <w:ind w:firstLine="540"/>
        <w:jc w:val="both"/>
      </w:pPr>
      <w:r>
        <w:t xml:space="preserve">47. При невозможности полностью приспособить к потребностям инвалидов объект, в котором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муниципальных районов, муниципальных и городских округов в автономном округе, меры для обеспечения доступа инвалидов к месту предоставления государственной услуги либо, когда это возможно, </w:t>
      </w:r>
      <w:r>
        <w:lastRenderedPageBreak/>
        <w:t>обеспечивает ее предоставление по месту жительства инвалида или в дистанционном режиме;</w:t>
      </w:r>
    </w:p>
    <w:p w:rsidR="00DF02FD" w:rsidRDefault="00DF02FD">
      <w:pPr>
        <w:pStyle w:val="ConsPlusNormal"/>
        <w:spacing w:before="220"/>
        <w:ind w:firstLine="540"/>
        <w:jc w:val="both"/>
      </w:pPr>
      <w:r>
        <w:t>48. На территории, прилегающей к зданию, оборудуются места для парковки транспортных средств. Доступ заявителей к парковочным местам является бесплатным.</w:t>
      </w:r>
    </w:p>
    <w:p w:rsidR="00DF02FD" w:rsidRDefault="00DF02FD">
      <w:pPr>
        <w:pStyle w:val="ConsPlusNormal"/>
        <w:spacing w:before="220"/>
        <w:ind w:firstLine="540"/>
        <w:jc w:val="both"/>
      </w:pPr>
      <w:r>
        <w:t>49. На парковке общего пользования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F02FD" w:rsidRDefault="00DF02FD">
      <w:pPr>
        <w:pStyle w:val="ConsPlusNormal"/>
        <w:spacing w:before="220"/>
        <w:ind w:firstLine="540"/>
        <w:jc w:val="both"/>
      </w:pPr>
      <w:r>
        <w:t>50.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DF02FD" w:rsidRDefault="00DF02FD">
      <w:pPr>
        <w:pStyle w:val="ConsPlusNormal"/>
        <w:ind w:firstLine="540"/>
        <w:jc w:val="both"/>
      </w:pPr>
    </w:p>
    <w:p w:rsidR="00DF02FD" w:rsidRDefault="00DF02FD">
      <w:pPr>
        <w:pStyle w:val="ConsPlusTitle"/>
        <w:jc w:val="center"/>
        <w:outlineLvl w:val="2"/>
      </w:pPr>
      <w:r>
        <w:t>Показатели доступности и качества государственной услуги</w:t>
      </w:r>
    </w:p>
    <w:p w:rsidR="00DF02FD" w:rsidRDefault="00DF02FD">
      <w:pPr>
        <w:pStyle w:val="ConsPlusNormal"/>
        <w:jc w:val="center"/>
      </w:pPr>
    </w:p>
    <w:p w:rsidR="00DF02FD" w:rsidRDefault="00DF02FD">
      <w:pPr>
        <w:pStyle w:val="ConsPlusNormal"/>
        <w:ind w:firstLine="540"/>
        <w:jc w:val="both"/>
      </w:pPr>
      <w:r>
        <w:t>Показателями доступности и качества государственной услуги являются:</w:t>
      </w:r>
    </w:p>
    <w:p w:rsidR="00DF02FD" w:rsidRDefault="00DF02F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556"/>
        <w:gridCol w:w="1361"/>
        <w:gridCol w:w="1587"/>
      </w:tblGrid>
      <w:tr w:rsidR="00DF02FD">
        <w:tc>
          <w:tcPr>
            <w:tcW w:w="567" w:type="dxa"/>
          </w:tcPr>
          <w:p w:rsidR="00DF02FD" w:rsidRDefault="00DF02FD">
            <w:pPr>
              <w:pStyle w:val="ConsPlusNormal"/>
              <w:jc w:val="center"/>
            </w:pPr>
            <w:r>
              <w:t>N п/п</w:t>
            </w:r>
          </w:p>
        </w:tc>
        <w:tc>
          <w:tcPr>
            <w:tcW w:w="5556" w:type="dxa"/>
          </w:tcPr>
          <w:p w:rsidR="00DF02FD" w:rsidRDefault="00DF02FD">
            <w:pPr>
              <w:pStyle w:val="ConsPlusNormal"/>
              <w:jc w:val="center"/>
            </w:pPr>
            <w:r>
              <w:t>Наименование показателя доступности и качества государственной услуги</w:t>
            </w:r>
          </w:p>
        </w:tc>
        <w:tc>
          <w:tcPr>
            <w:tcW w:w="1361" w:type="dxa"/>
          </w:tcPr>
          <w:p w:rsidR="00DF02FD" w:rsidRDefault="00DF02FD">
            <w:pPr>
              <w:pStyle w:val="ConsPlusNormal"/>
              <w:jc w:val="center"/>
            </w:pPr>
            <w:r>
              <w:t>Единица измерения</w:t>
            </w:r>
          </w:p>
        </w:tc>
        <w:tc>
          <w:tcPr>
            <w:tcW w:w="1587" w:type="dxa"/>
          </w:tcPr>
          <w:p w:rsidR="00DF02FD" w:rsidRDefault="00DF02FD">
            <w:pPr>
              <w:pStyle w:val="ConsPlusNormal"/>
              <w:jc w:val="center"/>
            </w:pPr>
            <w:r>
              <w:t>Нормативное значение</w:t>
            </w:r>
          </w:p>
        </w:tc>
      </w:tr>
      <w:tr w:rsidR="00DF02FD">
        <w:tc>
          <w:tcPr>
            <w:tcW w:w="567" w:type="dxa"/>
          </w:tcPr>
          <w:p w:rsidR="00DF02FD" w:rsidRDefault="00DF02FD">
            <w:pPr>
              <w:pStyle w:val="ConsPlusNormal"/>
              <w:jc w:val="center"/>
            </w:pPr>
            <w:r>
              <w:t>1</w:t>
            </w:r>
          </w:p>
        </w:tc>
        <w:tc>
          <w:tcPr>
            <w:tcW w:w="5556" w:type="dxa"/>
          </w:tcPr>
          <w:p w:rsidR="00DF02FD" w:rsidRDefault="00DF02FD">
            <w:pPr>
              <w:pStyle w:val="ConsPlusNormal"/>
              <w:jc w:val="center"/>
            </w:pPr>
            <w:r>
              <w:t>2</w:t>
            </w:r>
          </w:p>
        </w:tc>
        <w:tc>
          <w:tcPr>
            <w:tcW w:w="1361" w:type="dxa"/>
          </w:tcPr>
          <w:p w:rsidR="00DF02FD" w:rsidRDefault="00DF02FD">
            <w:pPr>
              <w:pStyle w:val="ConsPlusNormal"/>
              <w:jc w:val="center"/>
            </w:pPr>
            <w:r>
              <w:t>3</w:t>
            </w:r>
          </w:p>
        </w:tc>
        <w:tc>
          <w:tcPr>
            <w:tcW w:w="1587" w:type="dxa"/>
          </w:tcPr>
          <w:p w:rsidR="00DF02FD" w:rsidRDefault="00DF02FD">
            <w:pPr>
              <w:pStyle w:val="ConsPlusNormal"/>
              <w:jc w:val="center"/>
            </w:pPr>
            <w:r>
              <w:t>4</w:t>
            </w:r>
          </w:p>
        </w:tc>
      </w:tr>
      <w:tr w:rsidR="00DF02FD">
        <w:tc>
          <w:tcPr>
            <w:tcW w:w="9071" w:type="dxa"/>
            <w:gridSpan w:val="4"/>
          </w:tcPr>
          <w:p w:rsidR="00DF02FD" w:rsidRDefault="00DF02FD">
            <w:pPr>
              <w:pStyle w:val="ConsPlusNormal"/>
              <w:jc w:val="center"/>
            </w:pPr>
            <w:r>
              <w:t>1. Показатели результативности оказания государственной услуги</w:t>
            </w:r>
          </w:p>
        </w:tc>
      </w:tr>
      <w:tr w:rsidR="00DF02FD">
        <w:tc>
          <w:tcPr>
            <w:tcW w:w="567" w:type="dxa"/>
          </w:tcPr>
          <w:p w:rsidR="00DF02FD" w:rsidRDefault="00DF02FD">
            <w:pPr>
              <w:pStyle w:val="ConsPlusNormal"/>
              <w:jc w:val="center"/>
            </w:pPr>
            <w:r>
              <w:t>1.1.</w:t>
            </w:r>
          </w:p>
        </w:tc>
        <w:tc>
          <w:tcPr>
            <w:tcW w:w="5556" w:type="dxa"/>
          </w:tcPr>
          <w:p w:rsidR="00DF02FD" w:rsidRDefault="00DF02FD">
            <w:pPr>
              <w:pStyle w:val="ConsPlusNormal"/>
            </w:pPr>
            <w:r>
              <w:t>Доля заявителей, получивших Государственную услугу без нарушения установленного срока предоставления государственной услуги, от общего количества заявителей</w:t>
            </w:r>
          </w:p>
        </w:tc>
        <w:tc>
          <w:tcPr>
            <w:tcW w:w="1361" w:type="dxa"/>
          </w:tcPr>
          <w:p w:rsidR="00DF02FD" w:rsidRDefault="00DF02FD">
            <w:pPr>
              <w:pStyle w:val="ConsPlusNormal"/>
              <w:jc w:val="center"/>
            </w:pPr>
            <w:r>
              <w:t>%</w:t>
            </w:r>
          </w:p>
        </w:tc>
        <w:tc>
          <w:tcPr>
            <w:tcW w:w="1587" w:type="dxa"/>
          </w:tcPr>
          <w:p w:rsidR="00DF02FD" w:rsidRDefault="00DF02FD">
            <w:pPr>
              <w:pStyle w:val="ConsPlusNormal"/>
              <w:jc w:val="center"/>
            </w:pPr>
            <w:r>
              <w:t>100</w:t>
            </w:r>
          </w:p>
        </w:tc>
      </w:tr>
      <w:tr w:rsidR="00DF02FD">
        <w:tc>
          <w:tcPr>
            <w:tcW w:w="9071" w:type="dxa"/>
            <w:gridSpan w:val="4"/>
          </w:tcPr>
          <w:p w:rsidR="00DF02FD" w:rsidRDefault="00DF02FD">
            <w:pPr>
              <w:pStyle w:val="ConsPlusNormal"/>
              <w:jc w:val="center"/>
            </w:pPr>
            <w:r>
              <w:t>2. Показатели, характеризующие информационную доступность государственной услуги</w:t>
            </w:r>
          </w:p>
        </w:tc>
      </w:tr>
      <w:tr w:rsidR="00DF02FD">
        <w:tc>
          <w:tcPr>
            <w:tcW w:w="567" w:type="dxa"/>
          </w:tcPr>
          <w:p w:rsidR="00DF02FD" w:rsidRDefault="00DF02FD">
            <w:pPr>
              <w:pStyle w:val="ConsPlusNormal"/>
              <w:jc w:val="center"/>
            </w:pPr>
            <w:r>
              <w:t>2.1.</w:t>
            </w:r>
          </w:p>
        </w:tc>
        <w:tc>
          <w:tcPr>
            <w:tcW w:w="5556" w:type="dxa"/>
          </w:tcPr>
          <w:p w:rsidR="00DF02FD" w:rsidRDefault="00DF02FD">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на официальном сайте Уполномоченного органа, а также на Едином портале</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9071" w:type="dxa"/>
            <w:gridSpan w:val="4"/>
          </w:tcPr>
          <w:p w:rsidR="00DF02FD" w:rsidRDefault="00DF02FD">
            <w:pPr>
              <w:pStyle w:val="ConsPlusNormal"/>
              <w:jc w:val="center"/>
            </w:pPr>
            <w:r>
              <w:t>3. Показатели, характеризующие качество обслуживания и безопасность</w:t>
            </w:r>
          </w:p>
        </w:tc>
      </w:tr>
      <w:tr w:rsidR="00DF02FD">
        <w:tc>
          <w:tcPr>
            <w:tcW w:w="567" w:type="dxa"/>
          </w:tcPr>
          <w:p w:rsidR="00DF02FD" w:rsidRDefault="00DF02FD">
            <w:pPr>
              <w:pStyle w:val="ConsPlusNormal"/>
              <w:jc w:val="center"/>
            </w:pPr>
            <w:r>
              <w:t>3.1.</w:t>
            </w:r>
          </w:p>
        </w:tc>
        <w:tc>
          <w:tcPr>
            <w:tcW w:w="5556" w:type="dxa"/>
          </w:tcPr>
          <w:p w:rsidR="00DF02FD" w:rsidRDefault="00DF02FD">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 от общего количества поступивших жалоб</w:t>
            </w:r>
          </w:p>
        </w:tc>
        <w:tc>
          <w:tcPr>
            <w:tcW w:w="1361" w:type="dxa"/>
          </w:tcPr>
          <w:p w:rsidR="00DF02FD" w:rsidRDefault="00DF02FD">
            <w:pPr>
              <w:pStyle w:val="ConsPlusNormal"/>
              <w:jc w:val="center"/>
            </w:pPr>
            <w:r>
              <w:t>ед.</w:t>
            </w:r>
          </w:p>
        </w:tc>
        <w:tc>
          <w:tcPr>
            <w:tcW w:w="1587" w:type="dxa"/>
          </w:tcPr>
          <w:p w:rsidR="00DF02FD" w:rsidRDefault="00DF02FD">
            <w:pPr>
              <w:pStyle w:val="ConsPlusNormal"/>
              <w:jc w:val="center"/>
            </w:pPr>
            <w:r>
              <w:t>0</w:t>
            </w:r>
          </w:p>
        </w:tc>
      </w:tr>
      <w:tr w:rsidR="00DF02FD">
        <w:tc>
          <w:tcPr>
            <w:tcW w:w="567" w:type="dxa"/>
          </w:tcPr>
          <w:p w:rsidR="00DF02FD" w:rsidRDefault="00DF02FD">
            <w:pPr>
              <w:pStyle w:val="ConsPlusNormal"/>
              <w:jc w:val="center"/>
            </w:pPr>
            <w:r>
              <w:t>3.2.</w:t>
            </w:r>
          </w:p>
        </w:tc>
        <w:tc>
          <w:tcPr>
            <w:tcW w:w="5556" w:type="dxa"/>
          </w:tcPr>
          <w:p w:rsidR="00DF02FD" w:rsidRDefault="00DF02FD">
            <w:pPr>
              <w:pStyle w:val="ConsPlusNormal"/>
            </w:pPr>
            <w:r>
              <w:t>Транспортная доступность к местам предоставления государственной услуги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3.3.</w:t>
            </w:r>
          </w:p>
        </w:tc>
        <w:tc>
          <w:tcPr>
            <w:tcW w:w="5556" w:type="dxa"/>
          </w:tcPr>
          <w:p w:rsidR="00DF02FD" w:rsidRDefault="00DF02FD">
            <w:pPr>
              <w:pStyle w:val="ConsPlusNormal"/>
            </w:pPr>
            <w: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lastRenderedPageBreak/>
              <w:t>3.4.</w:t>
            </w:r>
          </w:p>
        </w:tc>
        <w:tc>
          <w:tcPr>
            <w:tcW w:w="5556" w:type="dxa"/>
          </w:tcPr>
          <w:p w:rsidR="00DF02FD" w:rsidRDefault="00DF02FD">
            <w:pPr>
              <w:pStyle w:val="ConsPlusNormal"/>
            </w:pPr>
            <w:r>
              <w:t>Возможность досудебного рассмотрения жалоб на действия (бездействие) должностных лиц в связи с рассмотрением заявления</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3.5.</w:t>
            </w:r>
          </w:p>
        </w:tc>
        <w:tc>
          <w:tcPr>
            <w:tcW w:w="5556" w:type="dxa"/>
          </w:tcPr>
          <w:p w:rsidR="00DF02FD" w:rsidRDefault="00DF02FD">
            <w:pPr>
              <w:pStyle w:val="ConsPlusNormal"/>
            </w:pPr>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9071" w:type="dxa"/>
            <w:gridSpan w:val="4"/>
          </w:tcPr>
          <w:p w:rsidR="00DF02FD" w:rsidRDefault="00DF02FD">
            <w:pPr>
              <w:pStyle w:val="ConsPlusNormal"/>
              <w:jc w:val="center"/>
            </w:pPr>
            <w:r>
              <w:t>4. Показатели, характеризующие профессиональную подготовленность специалистов, предоставляющих Государственную услугу</w:t>
            </w:r>
          </w:p>
        </w:tc>
      </w:tr>
      <w:tr w:rsidR="00DF02FD">
        <w:tc>
          <w:tcPr>
            <w:tcW w:w="567" w:type="dxa"/>
          </w:tcPr>
          <w:p w:rsidR="00DF02FD" w:rsidRDefault="00DF02FD">
            <w:pPr>
              <w:pStyle w:val="ConsPlusNormal"/>
              <w:jc w:val="center"/>
            </w:pPr>
            <w:r>
              <w:t>4.1.</w:t>
            </w:r>
          </w:p>
        </w:tc>
        <w:tc>
          <w:tcPr>
            <w:tcW w:w="5556" w:type="dxa"/>
          </w:tcPr>
          <w:p w:rsidR="00DF02FD" w:rsidRDefault="00DF02FD">
            <w:pPr>
              <w:pStyle w:val="ConsPlusNormal"/>
            </w:pPr>
            <w:r>
              <w:t>Укомплектованность квалифицированными кадрами в соответствии со штатным расписанием</w:t>
            </w:r>
          </w:p>
        </w:tc>
        <w:tc>
          <w:tcPr>
            <w:tcW w:w="1361" w:type="dxa"/>
          </w:tcPr>
          <w:p w:rsidR="00DF02FD" w:rsidRDefault="00DF02FD">
            <w:pPr>
              <w:pStyle w:val="ConsPlusNormal"/>
              <w:jc w:val="center"/>
            </w:pPr>
            <w:r>
              <w:t>%</w:t>
            </w:r>
          </w:p>
        </w:tc>
        <w:tc>
          <w:tcPr>
            <w:tcW w:w="1587" w:type="dxa"/>
          </w:tcPr>
          <w:p w:rsidR="00DF02FD" w:rsidRDefault="00DF02FD">
            <w:pPr>
              <w:pStyle w:val="ConsPlusNormal"/>
              <w:jc w:val="center"/>
            </w:pPr>
            <w:r>
              <w:t>не менее 95</w:t>
            </w:r>
          </w:p>
        </w:tc>
      </w:tr>
      <w:tr w:rsidR="00DF02FD">
        <w:tc>
          <w:tcPr>
            <w:tcW w:w="9071" w:type="dxa"/>
            <w:gridSpan w:val="4"/>
          </w:tcPr>
          <w:p w:rsidR="00DF02FD" w:rsidRDefault="00DF02FD">
            <w:pPr>
              <w:pStyle w:val="ConsPlusNormal"/>
              <w:jc w:val="center"/>
            </w:pPr>
            <w:r>
              <w:t>5. Количество взаимодействий заявителя с должностными лицами при предоставлении государственной услуги и их продолжительность</w:t>
            </w:r>
          </w:p>
        </w:tc>
      </w:tr>
      <w:tr w:rsidR="00DF02FD">
        <w:tc>
          <w:tcPr>
            <w:tcW w:w="567" w:type="dxa"/>
            <w:vMerge w:val="restart"/>
          </w:tcPr>
          <w:p w:rsidR="00DF02FD" w:rsidRDefault="00DF02FD">
            <w:pPr>
              <w:pStyle w:val="ConsPlusNormal"/>
              <w:jc w:val="center"/>
            </w:pPr>
            <w:r>
              <w:t>5.1.</w:t>
            </w:r>
          </w:p>
        </w:tc>
        <w:tc>
          <w:tcPr>
            <w:tcW w:w="5556" w:type="dxa"/>
            <w:tcBorders>
              <w:bottom w:val="nil"/>
            </w:tcBorders>
          </w:tcPr>
          <w:p w:rsidR="00DF02FD" w:rsidRDefault="00DF02FD">
            <w:pPr>
              <w:pStyle w:val="ConsPlusNormal"/>
            </w:pPr>
            <w:r>
              <w:t>Количество взаимодействий заявителя с должностными лицами при предоставлении государственной услуги:</w:t>
            </w:r>
          </w:p>
        </w:tc>
        <w:tc>
          <w:tcPr>
            <w:tcW w:w="1361" w:type="dxa"/>
            <w:tcBorders>
              <w:bottom w:val="nil"/>
            </w:tcBorders>
          </w:tcPr>
          <w:p w:rsidR="00DF02FD" w:rsidRDefault="00DF02FD">
            <w:pPr>
              <w:pStyle w:val="ConsPlusNormal"/>
              <w:jc w:val="center"/>
            </w:pPr>
          </w:p>
        </w:tc>
        <w:tc>
          <w:tcPr>
            <w:tcW w:w="1587" w:type="dxa"/>
            <w:tcBorders>
              <w:bottom w:val="nil"/>
            </w:tcBorders>
          </w:tcPr>
          <w:p w:rsidR="00DF02FD" w:rsidRDefault="00DF02FD">
            <w:pPr>
              <w:pStyle w:val="ConsPlusNormal"/>
              <w:jc w:val="center"/>
            </w:pPr>
          </w:p>
        </w:tc>
      </w:tr>
      <w:tr w:rsidR="00DF02FD">
        <w:tblPrEx>
          <w:tblBorders>
            <w:insideH w:val="nil"/>
          </w:tblBorders>
        </w:tblPrEx>
        <w:tc>
          <w:tcPr>
            <w:tcW w:w="567" w:type="dxa"/>
            <w:vMerge/>
          </w:tcPr>
          <w:p w:rsidR="00DF02FD" w:rsidRDefault="00DF02FD"/>
        </w:tc>
        <w:tc>
          <w:tcPr>
            <w:tcW w:w="5556" w:type="dxa"/>
            <w:tcBorders>
              <w:top w:val="nil"/>
              <w:bottom w:val="nil"/>
            </w:tcBorders>
          </w:tcPr>
          <w:p w:rsidR="00DF02FD" w:rsidRDefault="00DF02FD">
            <w:pPr>
              <w:pStyle w:val="ConsPlusNormal"/>
            </w:pPr>
            <w:r>
              <w:t>- при подаче запроса о предоставлении государственной услуги;</w:t>
            </w:r>
          </w:p>
        </w:tc>
        <w:tc>
          <w:tcPr>
            <w:tcW w:w="1361" w:type="dxa"/>
            <w:tcBorders>
              <w:top w:val="nil"/>
              <w:bottom w:val="nil"/>
            </w:tcBorders>
          </w:tcPr>
          <w:p w:rsidR="00DF02FD" w:rsidRDefault="00DF02FD">
            <w:pPr>
              <w:pStyle w:val="ConsPlusNormal"/>
              <w:jc w:val="center"/>
            </w:pPr>
            <w:r>
              <w:t>раз/минут</w:t>
            </w:r>
          </w:p>
        </w:tc>
        <w:tc>
          <w:tcPr>
            <w:tcW w:w="1587" w:type="dxa"/>
            <w:tcBorders>
              <w:top w:val="nil"/>
              <w:bottom w:val="nil"/>
            </w:tcBorders>
          </w:tcPr>
          <w:p w:rsidR="00DF02FD" w:rsidRDefault="00DF02FD">
            <w:pPr>
              <w:pStyle w:val="ConsPlusNormal"/>
              <w:jc w:val="center"/>
            </w:pPr>
            <w:r>
              <w:t>1/15 мин.</w:t>
            </w:r>
          </w:p>
        </w:tc>
      </w:tr>
      <w:tr w:rsidR="00DF02FD">
        <w:tc>
          <w:tcPr>
            <w:tcW w:w="567" w:type="dxa"/>
            <w:vMerge/>
          </w:tcPr>
          <w:p w:rsidR="00DF02FD" w:rsidRDefault="00DF02FD"/>
        </w:tc>
        <w:tc>
          <w:tcPr>
            <w:tcW w:w="5556" w:type="dxa"/>
            <w:tcBorders>
              <w:top w:val="nil"/>
            </w:tcBorders>
          </w:tcPr>
          <w:p w:rsidR="00DF02FD" w:rsidRDefault="00DF02FD">
            <w:pPr>
              <w:pStyle w:val="ConsPlusNormal"/>
            </w:pPr>
            <w:r>
              <w:t>- при получении результата государственной услуги</w:t>
            </w:r>
          </w:p>
        </w:tc>
        <w:tc>
          <w:tcPr>
            <w:tcW w:w="1361" w:type="dxa"/>
            <w:tcBorders>
              <w:top w:val="nil"/>
            </w:tcBorders>
          </w:tcPr>
          <w:p w:rsidR="00DF02FD" w:rsidRDefault="00DF02FD">
            <w:pPr>
              <w:pStyle w:val="ConsPlusNormal"/>
              <w:jc w:val="center"/>
            </w:pPr>
            <w:r>
              <w:t>раз/минут</w:t>
            </w:r>
          </w:p>
        </w:tc>
        <w:tc>
          <w:tcPr>
            <w:tcW w:w="1587" w:type="dxa"/>
            <w:tcBorders>
              <w:top w:val="nil"/>
            </w:tcBorders>
          </w:tcPr>
          <w:p w:rsidR="00DF02FD" w:rsidRDefault="00DF02FD">
            <w:pPr>
              <w:pStyle w:val="ConsPlusNormal"/>
              <w:jc w:val="center"/>
            </w:pPr>
            <w:r>
              <w:t>1/15 мин.</w:t>
            </w:r>
          </w:p>
        </w:tc>
      </w:tr>
      <w:tr w:rsidR="00DF02FD">
        <w:tc>
          <w:tcPr>
            <w:tcW w:w="9071" w:type="dxa"/>
            <w:gridSpan w:val="4"/>
          </w:tcPr>
          <w:p w:rsidR="00DF02FD" w:rsidRDefault="00DF02FD">
            <w:pPr>
              <w:pStyle w:val="ConsPlusNormal"/>
              <w:jc w:val="center"/>
            </w:pPr>
            <w:r>
              <w:t>6. Состав действий, которые заявитель вправе совершить в электронной форме при получении государственной услуги с использованием Единого портала</w:t>
            </w:r>
          </w:p>
        </w:tc>
      </w:tr>
      <w:tr w:rsidR="00DF02FD">
        <w:tc>
          <w:tcPr>
            <w:tcW w:w="567" w:type="dxa"/>
          </w:tcPr>
          <w:p w:rsidR="00DF02FD" w:rsidRDefault="00DF02FD">
            <w:pPr>
              <w:pStyle w:val="ConsPlusNormal"/>
              <w:jc w:val="center"/>
            </w:pPr>
            <w:r>
              <w:t>6.1.</w:t>
            </w:r>
          </w:p>
        </w:tc>
        <w:tc>
          <w:tcPr>
            <w:tcW w:w="5556" w:type="dxa"/>
          </w:tcPr>
          <w:p w:rsidR="00DF02FD" w:rsidRDefault="00DF02FD">
            <w:pPr>
              <w:pStyle w:val="ConsPlusNormal"/>
            </w:pPr>
            <w:r>
              <w:t>Получение информации о порядке и сроках предоставления услуги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6.2.</w:t>
            </w:r>
          </w:p>
        </w:tc>
        <w:tc>
          <w:tcPr>
            <w:tcW w:w="5556" w:type="dxa"/>
          </w:tcPr>
          <w:p w:rsidR="00DF02FD" w:rsidRDefault="00DF02FD">
            <w:pPr>
              <w:pStyle w:val="ConsPlusNormal"/>
            </w:pPr>
            <w:r>
              <w:t>запись на прием в орган (организацию) для подачи запроса о предоставлении государственной услуги (с момента реализации технической возможности)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6.3.</w:t>
            </w:r>
          </w:p>
        </w:tc>
        <w:tc>
          <w:tcPr>
            <w:tcW w:w="5556" w:type="dxa"/>
          </w:tcPr>
          <w:p w:rsidR="00DF02FD" w:rsidRDefault="00DF02FD">
            <w:pPr>
              <w:pStyle w:val="ConsPlusNormal"/>
            </w:pPr>
            <w:r>
              <w:t>формирование запроса о предоставлении государственной услуги (с момента реализации технической возможности)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6.4.</w:t>
            </w:r>
          </w:p>
        </w:tc>
        <w:tc>
          <w:tcPr>
            <w:tcW w:w="5556" w:type="dxa"/>
          </w:tcPr>
          <w:p w:rsidR="00DF02FD" w:rsidRDefault="00DF02FD">
            <w:pPr>
              <w:pStyle w:val="ConsPlusNormal"/>
            </w:pPr>
            <w:r>
              <w:t>прием и регистрация органом (организацией) запроса и иных документов, необходимых для предоставления государственной услуги (с момента реализации технической возможности)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6.5.</w:t>
            </w:r>
          </w:p>
        </w:tc>
        <w:tc>
          <w:tcPr>
            <w:tcW w:w="5556" w:type="dxa"/>
          </w:tcPr>
          <w:p w:rsidR="00DF02FD" w:rsidRDefault="00DF02FD">
            <w:pPr>
              <w:pStyle w:val="ConsPlusNormal"/>
            </w:pPr>
            <w: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6.6.</w:t>
            </w:r>
          </w:p>
        </w:tc>
        <w:tc>
          <w:tcPr>
            <w:tcW w:w="5556" w:type="dxa"/>
          </w:tcPr>
          <w:p w:rsidR="00DF02FD" w:rsidRDefault="00DF02FD">
            <w:pPr>
              <w:pStyle w:val="ConsPlusNormal"/>
            </w:pPr>
            <w:r>
              <w:t>получение результата предоставления государственной услуги (с момента реализации технической возможности)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6.7.</w:t>
            </w:r>
          </w:p>
        </w:tc>
        <w:tc>
          <w:tcPr>
            <w:tcW w:w="5556" w:type="dxa"/>
          </w:tcPr>
          <w:p w:rsidR="00DF02FD" w:rsidRDefault="00DF02FD">
            <w:pPr>
              <w:pStyle w:val="ConsPlusNormal"/>
            </w:pPr>
            <w:r>
              <w:t xml:space="preserve">получение сведений о ходе выполнения запроса (с </w:t>
            </w:r>
            <w:r>
              <w:lastRenderedPageBreak/>
              <w:t>момента реализации технической возможности)</w:t>
            </w:r>
          </w:p>
        </w:tc>
        <w:tc>
          <w:tcPr>
            <w:tcW w:w="1361" w:type="dxa"/>
          </w:tcPr>
          <w:p w:rsidR="00DF02FD" w:rsidRDefault="00DF02FD">
            <w:pPr>
              <w:pStyle w:val="ConsPlusNormal"/>
              <w:jc w:val="center"/>
            </w:pPr>
            <w:r>
              <w:lastRenderedPageBreak/>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lastRenderedPageBreak/>
              <w:t>6.8.</w:t>
            </w:r>
          </w:p>
        </w:tc>
        <w:tc>
          <w:tcPr>
            <w:tcW w:w="5556" w:type="dxa"/>
          </w:tcPr>
          <w:p w:rsidR="00DF02FD" w:rsidRDefault="00DF02FD">
            <w:pPr>
              <w:pStyle w:val="ConsPlusNormal"/>
            </w:pPr>
            <w:r>
              <w:t>Осуществление оценки качества предоставления услуги (с момента реализации технической возможности)</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6.9.</w:t>
            </w:r>
          </w:p>
        </w:tc>
        <w:tc>
          <w:tcPr>
            <w:tcW w:w="5556" w:type="dxa"/>
          </w:tcPr>
          <w:p w:rsidR="00DF02FD" w:rsidRDefault="00DF02FD">
            <w:pPr>
              <w:pStyle w:val="ConsPlusNormal"/>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9071" w:type="dxa"/>
            <w:gridSpan w:val="4"/>
          </w:tcPr>
          <w:p w:rsidR="00DF02FD" w:rsidRDefault="00DF02FD">
            <w:pPr>
              <w:pStyle w:val="ConsPlusNormal"/>
              <w:jc w:val="center"/>
            </w:pPr>
            <w:r>
              <w:t>7. Возможность получения государственной услуги в МФЦ</w:t>
            </w:r>
          </w:p>
        </w:tc>
      </w:tr>
      <w:tr w:rsidR="00DF02FD">
        <w:tc>
          <w:tcPr>
            <w:tcW w:w="567" w:type="dxa"/>
          </w:tcPr>
          <w:p w:rsidR="00DF02FD" w:rsidRDefault="00DF02FD">
            <w:pPr>
              <w:pStyle w:val="ConsPlusNormal"/>
              <w:jc w:val="center"/>
            </w:pPr>
            <w:r>
              <w:t>7.1.</w:t>
            </w:r>
          </w:p>
        </w:tc>
        <w:tc>
          <w:tcPr>
            <w:tcW w:w="5556" w:type="dxa"/>
          </w:tcPr>
          <w:p w:rsidR="00DF02FD" w:rsidRDefault="00DF02FD">
            <w:pPr>
              <w:pStyle w:val="ConsPlusNormal"/>
            </w:pPr>
            <w:r>
              <w:t>Возможность получения государственной услуги в МФЦ (с момента вступления в силу соглашения о взаимодействии между МФЦ и Администрацией муниципального образования)</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7.2.</w:t>
            </w:r>
          </w:p>
        </w:tc>
        <w:tc>
          <w:tcPr>
            <w:tcW w:w="5556" w:type="dxa"/>
          </w:tcPr>
          <w:p w:rsidR="00DF02FD" w:rsidRDefault="00DF02FD">
            <w:pPr>
              <w:pStyle w:val="ConsPlusNormal"/>
            </w:pPr>
            <w:r>
              <w:t>Возможность либо невозможность получения государственной услуги в любом МФЦ на территории автономного округа по выбору заявителя (экстерриториальный принцип)</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да</w:t>
            </w:r>
          </w:p>
        </w:tc>
      </w:tr>
      <w:tr w:rsidR="00DF02FD">
        <w:tc>
          <w:tcPr>
            <w:tcW w:w="567" w:type="dxa"/>
          </w:tcPr>
          <w:p w:rsidR="00DF02FD" w:rsidRDefault="00DF02FD">
            <w:pPr>
              <w:pStyle w:val="ConsPlusNormal"/>
              <w:jc w:val="center"/>
            </w:pPr>
            <w:r>
              <w:t>7.3.</w:t>
            </w:r>
          </w:p>
        </w:tc>
        <w:tc>
          <w:tcPr>
            <w:tcW w:w="5556" w:type="dxa"/>
          </w:tcPr>
          <w:p w:rsidR="00DF02FD" w:rsidRDefault="00DF02FD">
            <w:pPr>
              <w:pStyle w:val="ConsPlusNormal"/>
            </w:pPr>
            <w:r>
              <w:t xml:space="preserve">Возможность либо невозможность получения государственной услуги посредством запроса о предоставлении нескольких муниципальных услуг в МФЦ, предусмотренного </w:t>
            </w:r>
            <w:hyperlink r:id="rId24" w:history="1">
              <w:r>
                <w:rPr>
                  <w:color w:val="0000FF"/>
                </w:rPr>
                <w:t>статьей 15.1</w:t>
              </w:r>
            </w:hyperlink>
            <w:r>
              <w:t xml:space="preserve"> Федерального закона "Об организации предоставления государственных и муниципальных услуг"</w:t>
            </w:r>
          </w:p>
        </w:tc>
        <w:tc>
          <w:tcPr>
            <w:tcW w:w="1361" w:type="dxa"/>
          </w:tcPr>
          <w:p w:rsidR="00DF02FD" w:rsidRDefault="00DF02FD">
            <w:pPr>
              <w:pStyle w:val="ConsPlusNormal"/>
              <w:jc w:val="center"/>
            </w:pPr>
            <w:r>
              <w:t>да/нет</w:t>
            </w:r>
          </w:p>
        </w:tc>
        <w:tc>
          <w:tcPr>
            <w:tcW w:w="1587" w:type="dxa"/>
          </w:tcPr>
          <w:p w:rsidR="00DF02FD" w:rsidRDefault="00DF02FD">
            <w:pPr>
              <w:pStyle w:val="ConsPlusNormal"/>
              <w:jc w:val="center"/>
            </w:pPr>
            <w:r>
              <w:t>нет</w:t>
            </w:r>
          </w:p>
        </w:tc>
      </w:tr>
      <w:tr w:rsidR="00DF02FD">
        <w:tc>
          <w:tcPr>
            <w:tcW w:w="9071" w:type="dxa"/>
            <w:gridSpan w:val="4"/>
          </w:tcPr>
          <w:p w:rsidR="00DF02FD" w:rsidRDefault="00DF02FD">
            <w:pPr>
              <w:pStyle w:val="ConsPlusNormal"/>
              <w:jc w:val="center"/>
            </w:pPr>
            <w:r>
              <w:t>8. Иные показатели</w:t>
            </w:r>
          </w:p>
        </w:tc>
      </w:tr>
      <w:tr w:rsidR="00DF02FD">
        <w:tc>
          <w:tcPr>
            <w:tcW w:w="567" w:type="dxa"/>
          </w:tcPr>
          <w:p w:rsidR="00DF02FD" w:rsidRDefault="00DF02FD">
            <w:pPr>
              <w:pStyle w:val="ConsPlusNormal"/>
              <w:jc w:val="center"/>
            </w:pPr>
            <w:r>
              <w:t>8.1.</w:t>
            </w:r>
          </w:p>
        </w:tc>
        <w:tc>
          <w:tcPr>
            <w:tcW w:w="5556" w:type="dxa"/>
          </w:tcPr>
          <w:p w:rsidR="00DF02FD" w:rsidRDefault="00DF02FD">
            <w:pPr>
              <w:pStyle w:val="ConsPlusNormal"/>
            </w:pPr>
            <w:r>
              <w:t>Полнота выполнения процедур, необходимых для предоставления государственных услуг</w:t>
            </w:r>
          </w:p>
        </w:tc>
        <w:tc>
          <w:tcPr>
            <w:tcW w:w="1361" w:type="dxa"/>
          </w:tcPr>
          <w:p w:rsidR="00DF02FD" w:rsidRDefault="00DF02FD">
            <w:pPr>
              <w:pStyle w:val="ConsPlusNormal"/>
              <w:jc w:val="center"/>
            </w:pPr>
            <w:r>
              <w:t>%</w:t>
            </w:r>
          </w:p>
        </w:tc>
        <w:tc>
          <w:tcPr>
            <w:tcW w:w="1587" w:type="dxa"/>
          </w:tcPr>
          <w:p w:rsidR="00DF02FD" w:rsidRDefault="00DF02FD">
            <w:pPr>
              <w:pStyle w:val="ConsPlusNormal"/>
              <w:jc w:val="center"/>
            </w:pPr>
            <w:r>
              <w:t>100</w:t>
            </w:r>
          </w:p>
        </w:tc>
      </w:tr>
    </w:tbl>
    <w:p w:rsidR="00DF02FD" w:rsidRDefault="00DF02FD">
      <w:pPr>
        <w:pStyle w:val="ConsPlusNormal"/>
        <w:ind w:firstLine="540"/>
        <w:jc w:val="both"/>
      </w:pPr>
    </w:p>
    <w:p w:rsidR="00DF02FD" w:rsidRDefault="00DF02FD">
      <w:pPr>
        <w:pStyle w:val="ConsPlusTitle"/>
        <w:jc w:val="center"/>
        <w:outlineLvl w:val="2"/>
      </w:pPr>
      <w:r>
        <w:t>Иные требования, в том числе учитывающие особенности</w:t>
      </w:r>
    </w:p>
    <w:p w:rsidR="00DF02FD" w:rsidRDefault="00DF02FD">
      <w:pPr>
        <w:pStyle w:val="ConsPlusTitle"/>
        <w:jc w:val="center"/>
      </w:pPr>
      <w:r>
        <w:t>предоставления государственной услуги в МФЦ, особенности</w:t>
      </w:r>
    </w:p>
    <w:p w:rsidR="00DF02FD" w:rsidRDefault="00DF02FD">
      <w:pPr>
        <w:pStyle w:val="ConsPlusTitle"/>
        <w:jc w:val="center"/>
      </w:pPr>
      <w:r>
        <w:t>предоставления государственной услуги по экстерриториальному</w:t>
      </w:r>
    </w:p>
    <w:p w:rsidR="00DF02FD" w:rsidRDefault="00DF02FD">
      <w:pPr>
        <w:pStyle w:val="ConsPlusTitle"/>
        <w:jc w:val="center"/>
      </w:pPr>
      <w:r>
        <w:t>принципу и особенности предоставления государственной услуги</w:t>
      </w:r>
    </w:p>
    <w:p w:rsidR="00DF02FD" w:rsidRDefault="00DF02FD">
      <w:pPr>
        <w:pStyle w:val="ConsPlusTitle"/>
        <w:jc w:val="center"/>
      </w:pPr>
      <w:r>
        <w:t>в электронной форме</w:t>
      </w:r>
    </w:p>
    <w:p w:rsidR="00DF02FD" w:rsidRDefault="00DF02FD">
      <w:pPr>
        <w:pStyle w:val="ConsPlusNormal"/>
        <w:ind w:firstLine="540"/>
        <w:jc w:val="both"/>
      </w:pPr>
    </w:p>
    <w:p w:rsidR="00DF02FD" w:rsidRDefault="00DF02FD">
      <w:pPr>
        <w:pStyle w:val="ConsPlusNormal"/>
        <w:ind w:firstLine="540"/>
        <w:jc w:val="both"/>
      </w:pPr>
      <w:r>
        <w:t>51. Государственная услуга по экстерриториальному принципу не предоставляется.</w:t>
      </w:r>
    </w:p>
    <w:p w:rsidR="00DF02FD" w:rsidRDefault="00DF02FD">
      <w:pPr>
        <w:pStyle w:val="ConsPlusNormal"/>
        <w:spacing w:before="220"/>
        <w:ind w:firstLine="540"/>
        <w:jc w:val="both"/>
      </w:pPr>
      <w:r>
        <w:t>52. Использование электронных подписей при обращении за получением государственной услуги не предусмотрено.</w:t>
      </w:r>
    </w:p>
    <w:p w:rsidR="00DF02FD" w:rsidRDefault="00DF02FD">
      <w:pPr>
        <w:pStyle w:val="ConsPlusNormal"/>
        <w:spacing w:before="220"/>
        <w:ind w:firstLine="540"/>
        <w:jc w:val="both"/>
      </w:pPr>
      <w:r>
        <w:t>53. При обращении заявителя за получением государственной услуги в электронной форме использование единой системы идентификации и аутентификации не требуется.</w:t>
      </w:r>
    </w:p>
    <w:p w:rsidR="00DF02FD" w:rsidRDefault="00DF02FD">
      <w:pPr>
        <w:pStyle w:val="ConsPlusNormal"/>
        <w:ind w:firstLine="540"/>
        <w:jc w:val="both"/>
      </w:pPr>
    </w:p>
    <w:p w:rsidR="00DF02FD" w:rsidRDefault="00DF02FD">
      <w:pPr>
        <w:pStyle w:val="ConsPlusTitle"/>
        <w:jc w:val="center"/>
        <w:outlineLvl w:val="1"/>
      </w:pPr>
      <w:r>
        <w:t>III. Состав, последовательность и сроки выполнения</w:t>
      </w:r>
    </w:p>
    <w:p w:rsidR="00DF02FD" w:rsidRDefault="00DF02FD">
      <w:pPr>
        <w:pStyle w:val="ConsPlusTitle"/>
        <w:jc w:val="center"/>
      </w:pPr>
      <w:r>
        <w:t>административных процедур, требования к порядку</w:t>
      </w:r>
    </w:p>
    <w:p w:rsidR="00DF02FD" w:rsidRDefault="00DF02FD">
      <w:pPr>
        <w:pStyle w:val="ConsPlusTitle"/>
        <w:jc w:val="center"/>
      </w:pPr>
      <w:r>
        <w:t>их выполнения, в том числе особенности выполнения</w:t>
      </w:r>
    </w:p>
    <w:p w:rsidR="00DF02FD" w:rsidRDefault="00DF02FD">
      <w:pPr>
        <w:pStyle w:val="ConsPlusTitle"/>
        <w:jc w:val="center"/>
      </w:pPr>
      <w:r>
        <w:t>административных процедур (действий) в электронной форме</w:t>
      </w:r>
    </w:p>
    <w:p w:rsidR="00DF02FD" w:rsidRDefault="00DF02FD">
      <w:pPr>
        <w:pStyle w:val="ConsPlusNormal"/>
        <w:jc w:val="center"/>
      </w:pPr>
    </w:p>
    <w:p w:rsidR="00DF02FD" w:rsidRDefault="00DF02FD">
      <w:pPr>
        <w:pStyle w:val="ConsPlusTitle"/>
        <w:jc w:val="center"/>
        <w:outlineLvl w:val="2"/>
      </w:pPr>
      <w:r>
        <w:t>Перечень административных процедур</w:t>
      </w:r>
    </w:p>
    <w:p w:rsidR="00DF02FD" w:rsidRDefault="00DF02FD">
      <w:pPr>
        <w:pStyle w:val="ConsPlusNormal"/>
        <w:jc w:val="center"/>
      </w:pPr>
    </w:p>
    <w:p w:rsidR="00DF02FD" w:rsidRDefault="00DF02FD">
      <w:pPr>
        <w:pStyle w:val="ConsPlusNormal"/>
        <w:ind w:firstLine="540"/>
        <w:jc w:val="both"/>
      </w:pPr>
      <w:r>
        <w:lastRenderedPageBreak/>
        <w:t>54. Предоставление государственной услуги включает в себя следующие административные процедуры:</w:t>
      </w:r>
    </w:p>
    <w:p w:rsidR="00DF02FD" w:rsidRDefault="00DF02FD">
      <w:pPr>
        <w:pStyle w:val="ConsPlusNormal"/>
        <w:spacing w:before="220"/>
        <w:ind w:firstLine="540"/>
        <w:jc w:val="both"/>
      </w:pPr>
      <w:r>
        <w:t>54.1. прием и регистрация документов для предоставления государственной услуги;</w:t>
      </w:r>
    </w:p>
    <w:p w:rsidR="00DF02FD" w:rsidRDefault="00DF02FD">
      <w:pPr>
        <w:pStyle w:val="ConsPlusNormal"/>
        <w:spacing w:before="220"/>
        <w:ind w:firstLine="540"/>
        <w:jc w:val="both"/>
      </w:pPr>
      <w:r>
        <w:t>54.2. формирование и направление межведомственного запроса в иные органы государственной власти, органы местного самоуправления и организации, участвующие в предоставлении государственных услуг;</w:t>
      </w:r>
    </w:p>
    <w:p w:rsidR="00DF02FD" w:rsidRDefault="00DF02FD">
      <w:pPr>
        <w:pStyle w:val="ConsPlusNormal"/>
        <w:spacing w:before="220"/>
        <w:ind w:firstLine="540"/>
        <w:jc w:val="both"/>
      </w:pPr>
      <w:r>
        <w:t>54.3. принятие решения о предоставлении либо об отказе в предоставлении государственной услуги;</w:t>
      </w:r>
    </w:p>
    <w:p w:rsidR="00DF02FD" w:rsidRDefault="00DF02FD">
      <w:pPr>
        <w:pStyle w:val="ConsPlusNormal"/>
        <w:spacing w:before="220"/>
        <w:ind w:firstLine="540"/>
        <w:jc w:val="both"/>
      </w:pPr>
      <w:r>
        <w:t>54.4. предоставление государственной услуги либо отказ в предоставлении государственной услуги;</w:t>
      </w:r>
    </w:p>
    <w:p w:rsidR="00DF02FD" w:rsidRDefault="00DF02FD">
      <w:pPr>
        <w:pStyle w:val="ConsPlusNormal"/>
        <w:spacing w:before="220"/>
        <w:ind w:firstLine="540"/>
        <w:jc w:val="both"/>
      </w:pPr>
      <w:r>
        <w:t>54.5. исправление допущенных опечаток и ошибок в документах, выданных в результате предоставления государственной услуги;</w:t>
      </w:r>
    </w:p>
    <w:p w:rsidR="00DF02FD" w:rsidRDefault="00DF02FD">
      <w:pPr>
        <w:pStyle w:val="ConsPlusNormal"/>
        <w:spacing w:before="220"/>
        <w:ind w:firstLine="540"/>
        <w:jc w:val="both"/>
      </w:pPr>
      <w:r>
        <w:t>54.6. порядок осуществления административных процедур (действий) в электронной форме, в том числе с использованием Единого портала.</w:t>
      </w:r>
    </w:p>
    <w:p w:rsidR="00DF02FD" w:rsidRDefault="00DF02FD">
      <w:pPr>
        <w:pStyle w:val="ConsPlusNormal"/>
        <w:jc w:val="center"/>
      </w:pPr>
    </w:p>
    <w:p w:rsidR="00DF02FD" w:rsidRDefault="00DF02FD">
      <w:pPr>
        <w:pStyle w:val="ConsPlusTitle"/>
        <w:jc w:val="center"/>
        <w:outlineLvl w:val="2"/>
      </w:pPr>
      <w:r>
        <w:t>Прием и регистрация документов для предоставления</w:t>
      </w:r>
    </w:p>
    <w:p w:rsidR="00DF02FD" w:rsidRDefault="00DF02FD">
      <w:pPr>
        <w:pStyle w:val="ConsPlusTitle"/>
        <w:jc w:val="center"/>
      </w:pPr>
      <w:r>
        <w:t>государственной услуги</w:t>
      </w:r>
    </w:p>
    <w:p w:rsidR="00DF02FD" w:rsidRDefault="00DF02FD">
      <w:pPr>
        <w:pStyle w:val="ConsPlusNormal"/>
        <w:jc w:val="center"/>
      </w:pPr>
    </w:p>
    <w:p w:rsidR="00DF02FD" w:rsidRDefault="00DF02FD">
      <w:pPr>
        <w:pStyle w:val="ConsPlusNormal"/>
        <w:ind w:firstLine="540"/>
        <w:jc w:val="both"/>
      </w:pPr>
      <w:r>
        <w:t xml:space="preserve">55. Основанием для начала исполнения административной процедуры является обращение заявителя с заявлением и документами, указанными в </w:t>
      </w:r>
      <w:hyperlink w:anchor="P140" w:history="1">
        <w:r>
          <w:rPr>
            <w:color w:val="0000FF"/>
          </w:rPr>
          <w:t>пункте 27</w:t>
        </w:r>
      </w:hyperlink>
      <w:r>
        <w:t xml:space="preserve"> настоящего Административного регламента.</w:t>
      </w:r>
    </w:p>
    <w:p w:rsidR="00DF02FD" w:rsidRDefault="00DF02FD">
      <w:pPr>
        <w:pStyle w:val="ConsPlusNormal"/>
        <w:spacing w:before="220"/>
        <w:ind w:firstLine="540"/>
        <w:jc w:val="both"/>
      </w:pPr>
      <w:r>
        <w:t>56. Должностное лицо уполномоченного органа либо работник многофункционального центра, ответственные за прием и регистрацию документов:</w:t>
      </w:r>
    </w:p>
    <w:p w:rsidR="00DF02FD" w:rsidRDefault="00DF02FD">
      <w:pPr>
        <w:pStyle w:val="ConsPlusNormal"/>
        <w:spacing w:before="220"/>
        <w:ind w:firstLine="540"/>
        <w:jc w:val="both"/>
      </w:pPr>
      <w:r>
        <w:t>56.1.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F02FD" w:rsidRDefault="00DF02FD">
      <w:pPr>
        <w:pStyle w:val="ConsPlusNormal"/>
        <w:spacing w:before="220"/>
        <w:ind w:firstLine="540"/>
        <w:jc w:val="both"/>
      </w:pPr>
      <w:r>
        <w:t>56.2. сверяет данные представленных документов с данными, указанными в заявлении;</w:t>
      </w:r>
    </w:p>
    <w:p w:rsidR="00DF02FD" w:rsidRDefault="00DF02FD">
      <w:pPr>
        <w:pStyle w:val="ConsPlusNormal"/>
        <w:spacing w:before="220"/>
        <w:ind w:firstLine="540"/>
        <w:jc w:val="both"/>
      </w:pPr>
      <w:r>
        <w:t xml:space="preserve">56.3. регистрирует заявление в сроки, предусмотренные </w:t>
      </w:r>
      <w:hyperlink w:anchor="P254" w:history="1">
        <w:r>
          <w:rPr>
            <w:color w:val="0000FF"/>
          </w:rPr>
          <w:t>пунктами 44</w:t>
        </w:r>
      </w:hyperlink>
      <w:r>
        <w:t xml:space="preserve"> и </w:t>
      </w:r>
      <w:hyperlink w:anchor="P255" w:history="1">
        <w:r>
          <w:rPr>
            <w:color w:val="0000FF"/>
          </w:rPr>
          <w:t>45</w:t>
        </w:r>
      </w:hyperlink>
      <w:r>
        <w:t xml:space="preserve"> настоящего Административного регламента;</w:t>
      </w:r>
    </w:p>
    <w:p w:rsidR="00DF02FD" w:rsidRDefault="00DF02FD">
      <w:pPr>
        <w:pStyle w:val="ConsPlusNormal"/>
        <w:spacing w:before="220"/>
        <w:ind w:firstLine="540"/>
        <w:jc w:val="both"/>
      </w:pPr>
      <w:r>
        <w:t>56.4. 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DF02FD" w:rsidRDefault="00DF02FD">
      <w:pPr>
        <w:pStyle w:val="ConsPlusNormal"/>
        <w:spacing w:before="220"/>
        <w:ind w:firstLine="540"/>
        <w:jc w:val="both"/>
      </w:pPr>
      <w:r>
        <w:t>57. Результатом исполнения административной процедуры является прием и регистрация заявления и документов, представляемых заявителем.</w:t>
      </w:r>
    </w:p>
    <w:p w:rsidR="00DF02FD" w:rsidRDefault="00DF02FD">
      <w:pPr>
        <w:pStyle w:val="ConsPlusNormal"/>
        <w:spacing w:before="220"/>
        <w:ind w:firstLine="540"/>
        <w:jc w:val="both"/>
      </w:pPr>
      <w:r>
        <w:t xml:space="preserve">58. В случае, если государственная услуга предоставляется посредством обращения заявителя в многофункциональный центр, работник многофункционального центра в срок не позднее следующего рабочего дня со дня приема от заявителя заявления и документов, предусмотренных </w:t>
      </w:r>
      <w:hyperlink w:anchor="P140" w:history="1">
        <w:r>
          <w:rPr>
            <w:color w:val="0000FF"/>
          </w:rPr>
          <w:t>пунктом 27</w:t>
        </w:r>
      </w:hyperlink>
      <w:r>
        <w:t xml:space="preserve"> настоящего Административного регламента, и документов (сведений), запрашиваемых в рамках межведомственного взаимодействия, в случае если указанные документы (сведения) представлены заявителем направляет их в электронной форме посредством системы электронного межведомственного взаимодействия автономного округа в уполномоченный орган. При необходимости или в случае отсутствия технической возможности передачи документов в электронной форме, передает документы в уполномоченный орган на бумажных носителях в соответствии с условиями соглашения о взаимодействии.</w:t>
      </w:r>
    </w:p>
    <w:p w:rsidR="00DF02FD" w:rsidRDefault="00DF02FD">
      <w:pPr>
        <w:pStyle w:val="ConsPlusNormal"/>
        <w:jc w:val="center"/>
      </w:pPr>
    </w:p>
    <w:p w:rsidR="00DF02FD" w:rsidRDefault="00DF02FD">
      <w:pPr>
        <w:pStyle w:val="ConsPlusTitle"/>
        <w:jc w:val="center"/>
        <w:outlineLvl w:val="2"/>
      </w:pPr>
      <w:r>
        <w:t>Формирование и направление межведомственного запроса</w:t>
      </w:r>
    </w:p>
    <w:p w:rsidR="00DF02FD" w:rsidRDefault="00DF02FD">
      <w:pPr>
        <w:pStyle w:val="ConsPlusTitle"/>
        <w:jc w:val="center"/>
      </w:pPr>
      <w:r>
        <w:t>в иные органы государственной власти, органы местного</w:t>
      </w:r>
    </w:p>
    <w:p w:rsidR="00DF02FD" w:rsidRDefault="00DF02FD">
      <w:pPr>
        <w:pStyle w:val="ConsPlusTitle"/>
        <w:jc w:val="center"/>
      </w:pPr>
      <w:r>
        <w:t>самоуправления и организации, участвующие</w:t>
      </w:r>
    </w:p>
    <w:p w:rsidR="00DF02FD" w:rsidRDefault="00DF02FD">
      <w:pPr>
        <w:pStyle w:val="ConsPlusTitle"/>
        <w:jc w:val="center"/>
      </w:pPr>
      <w:r>
        <w:t>в предоставлении государственных услуг</w:t>
      </w:r>
    </w:p>
    <w:p w:rsidR="00DF02FD" w:rsidRDefault="00DF02FD">
      <w:pPr>
        <w:pStyle w:val="ConsPlusNormal"/>
        <w:ind w:firstLine="540"/>
        <w:jc w:val="both"/>
      </w:pPr>
    </w:p>
    <w:p w:rsidR="00DF02FD" w:rsidRDefault="00DF02FD">
      <w:pPr>
        <w:pStyle w:val="ConsPlusNormal"/>
        <w:ind w:firstLine="540"/>
        <w:jc w:val="both"/>
      </w:pPr>
      <w:r>
        <w:t xml:space="preserve">59. Основанием для начала исполнения административной процедуры является прием и регистрация заявления и документов, указанных в </w:t>
      </w:r>
      <w:hyperlink w:anchor="P140" w:history="1">
        <w:r>
          <w:rPr>
            <w:color w:val="0000FF"/>
          </w:rPr>
          <w:t>пункте 27</w:t>
        </w:r>
      </w:hyperlink>
      <w:r>
        <w:t xml:space="preserve"> настоящего Административного регламента, представляемых заявителем, и непредставление заявителем по собственной инициативе документов (сведений), запрашиваемых в рамках межведомственного взаимодействия.</w:t>
      </w:r>
    </w:p>
    <w:p w:rsidR="00DF02FD" w:rsidRDefault="00DF02FD">
      <w:pPr>
        <w:pStyle w:val="ConsPlusNormal"/>
        <w:spacing w:before="220"/>
        <w:ind w:firstLine="540"/>
        <w:jc w:val="both"/>
      </w:pPr>
      <w:r>
        <w:t xml:space="preserve">Формирование и направление межведомственных запросов в иные органы государственной власти, органы местного самоуправления и организации, участвующие в предоставлении государственных услуг, для получения информации, влияющей на право заявителя на получение государственной услуги, и межведомственных ответов осуществляется согласно </w:t>
      </w:r>
      <w:hyperlink r:id="rId25"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DF02FD" w:rsidRDefault="00DF02FD">
      <w:pPr>
        <w:pStyle w:val="ConsPlusNormal"/>
        <w:spacing w:before="220"/>
        <w:ind w:firstLine="540"/>
        <w:jc w:val="both"/>
      </w:pPr>
      <w:r>
        <w:t>Срок подготовки межведомственного запроса специалистом, ответственным за формирование и направление межведомственного запроса, не может превышать 1 рабочего дня.</w:t>
      </w:r>
    </w:p>
    <w:p w:rsidR="00DF02FD" w:rsidRDefault="00DF02FD">
      <w:pPr>
        <w:pStyle w:val="ConsPlusNormal"/>
        <w:spacing w:before="220"/>
        <w:ind w:firstLine="540"/>
        <w:jc w:val="both"/>
      </w:pPr>
      <w: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F02FD" w:rsidRDefault="00DF02FD">
      <w:pPr>
        <w:pStyle w:val="ConsPlusNormal"/>
        <w:spacing w:before="220"/>
        <w:ind w:firstLine="540"/>
        <w:jc w:val="both"/>
      </w:pPr>
      <w:r>
        <w:t>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принятие решения о предоставлении (отказе в предоставлении) государственной услуги, оформление результата предоставления государственной услуги, в день поступления таких документов (сведений).</w:t>
      </w:r>
    </w:p>
    <w:p w:rsidR="00DF02FD" w:rsidRDefault="00DF02FD">
      <w:pPr>
        <w:pStyle w:val="ConsPlusNormal"/>
        <w:spacing w:before="220"/>
        <w:ind w:firstLine="540"/>
        <w:jc w:val="both"/>
      </w:pPr>
      <w:r>
        <w:t>Способом фиксации административной процедуры является регистрация межведомственного запроса.</w:t>
      </w:r>
    </w:p>
    <w:p w:rsidR="00DF02FD" w:rsidRDefault="00DF02FD">
      <w:pPr>
        <w:pStyle w:val="ConsPlusNormal"/>
        <w:spacing w:before="220"/>
        <w:ind w:firstLine="540"/>
        <w:jc w:val="both"/>
      </w:pPr>
      <w:r>
        <w:t>Максимальный срок выполнения административной процедуры составляет 7 рабочих дней.</w:t>
      </w:r>
    </w:p>
    <w:p w:rsidR="00DF02FD" w:rsidRDefault="00DF02FD">
      <w:pPr>
        <w:pStyle w:val="ConsPlusNormal"/>
        <w:spacing w:before="220"/>
        <w:ind w:firstLine="540"/>
        <w:jc w:val="both"/>
      </w:pPr>
      <w:r>
        <w:t>Результатом исполнения административной процедуры является получение документов (сведений), запрашиваемых в рамках межведомственного взаимодействия, влияющих на право заявителя на получение государственной услуги.</w:t>
      </w:r>
    </w:p>
    <w:p w:rsidR="00DF02FD" w:rsidRDefault="00DF02FD">
      <w:pPr>
        <w:pStyle w:val="ConsPlusNormal"/>
        <w:spacing w:before="220"/>
        <w:ind w:firstLine="540"/>
        <w:jc w:val="both"/>
      </w:pPr>
      <w:r>
        <w:t>В случае, если государственная услуга предоставляется посредством обращения заявителя в многофункциональный центр, работник многофункционального центра в срок не позднее следующего рабочего дня со дня поступления ответа на межведомственный запрос передает заявление и документы, представляемые заявителем, и документы (сведения), запрашиваемые в рамках межведомственного взаимодействия, в уполномоченный орган.</w:t>
      </w:r>
    </w:p>
    <w:p w:rsidR="00DF02FD" w:rsidRDefault="00DF02FD">
      <w:pPr>
        <w:pStyle w:val="ConsPlusNormal"/>
        <w:jc w:val="center"/>
      </w:pPr>
    </w:p>
    <w:p w:rsidR="00DF02FD" w:rsidRDefault="00DF02FD">
      <w:pPr>
        <w:pStyle w:val="ConsPlusTitle"/>
        <w:jc w:val="center"/>
        <w:outlineLvl w:val="2"/>
      </w:pPr>
      <w:r>
        <w:t>Принятие решения о предоставлении либо об отказе</w:t>
      </w:r>
    </w:p>
    <w:p w:rsidR="00DF02FD" w:rsidRDefault="00DF02FD">
      <w:pPr>
        <w:pStyle w:val="ConsPlusTitle"/>
        <w:jc w:val="center"/>
      </w:pPr>
      <w:r>
        <w:lastRenderedPageBreak/>
        <w:t>в предоставлении государственной услуги</w:t>
      </w:r>
    </w:p>
    <w:p w:rsidR="00DF02FD" w:rsidRDefault="00DF02FD">
      <w:pPr>
        <w:pStyle w:val="ConsPlusNormal"/>
        <w:jc w:val="center"/>
      </w:pPr>
    </w:p>
    <w:p w:rsidR="00DF02FD" w:rsidRDefault="00DF02FD">
      <w:pPr>
        <w:pStyle w:val="ConsPlusNormal"/>
        <w:ind w:firstLine="540"/>
        <w:jc w:val="both"/>
      </w:pPr>
      <w:r>
        <w:t xml:space="preserve">60. Основанием для начала исполнения административной процедуры является поступление в уполномоченный орган заявления и документов, указанных в </w:t>
      </w:r>
      <w:hyperlink w:anchor="P140" w:history="1">
        <w:r>
          <w:rPr>
            <w:color w:val="0000FF"/>
          </w:rPr>
          <w:t>пункте 27</w:t>
        </w:r>
      </w:hyperlink>
      <w:r>
        <w:t xml:space="preserve"> настоящего Административного регламента.</w:t>
      </w:r>
    </w:p>
    <w:p w:rsidR="00DF02FD" w:rsidRDefault="00DF02FD">
      <w:pPr>
        <w:pStyle w:val="ConsPlusNormal"/>
        <w:spacing w:before="220"/>
        <w:ind w:firstLine="540"/>
        <w:jc w:val="both"/>
      </w:pPr>
      <w:r>
        <w:t>61. Должностное лицо уполномоченного органа, ответственное за предоставление государственной услуги:</w:t>
      </w:r>
    </w:p>
    <w:p w:rsidR="00DF02FD" w:rsidRDefault="00DF02FD">
      <w:pPr>
        <w:pStyle w:val="ConsPlusNormal"/>
        <w:spacing w:before="220"/>
        <w:ind w:firstLine="540"/>
        <w:jc w:val="both"/>
      </w:pPr>
      <w:r>
        <w:t>- устанавливает предмет обращения заявителя;</w:t>
      </w:r>
    </w:p>
    <w:p w:rsidR="00DF02FD" w:rsidRDefault="00DF02FD">
      <w:pPr>
        <w:pStyle w:val="ConsPlusNormal"/>
        <w:spacing w:before="220"/>
        <w:ind w:firstLine="540"/>
        <w:jc w:val="both"/>
      </w:pPr>
      <w:r>
        <w:t>- устанавливает принадлежность заявителя к кругу лиц, имеющих право на получение государственной услуги.</w:t>
      </w:r>
    </w:p>
    <w:p w:rsidR="00DF02FD" w:rsidRDefault="00DF02FD">
      <w:pPr>
        <w:pStyle w:val="ConsPlusNormal"/>
        <w:spacing w:before="220"/>
        <w:ind w:firstLine="540"/>
        <w:jc w:val="both"/>
      </w:pPr>
      <w:r>
        <w:t xml:space="preserve">62. После подтверждения сведений, указанных в документах, предусмотренных </w:t>
      </w:r>
      <w:hyperlink w:anchor="P140" w:history="1">
        <w:r>
          <w:rPr>
            <w:color w:val="0000FF"/>
          </w:rPr>
          <w:t>пунктом 27</w:t>
        </w:r>
      </w:hyperlink>
      <w:r>
        <w:t xml:space="preserve"> настоящего Административного регламента, и отсутствии определенных </w:t>
      </w:r>
      <w:hyperlink w:anchor="P215" w:history="1">
        <w:r>
          <w:rPr>
            <w:color w:val="0000FF"/>
          </w:rPr>
          <w:t>пунктом 34</w:t>
        </w:r>
      </w:hyperlink>
      <w:r>
        <w:t xml:space="preserve"> настоящего Административного регламента оснований для отказа в предоставлении государственной услуги, специалист, ответственный за рассмотрение документов, готовит в двух экземплярах проект приказа уполномоченного органа о предоставлении ежемесячной компенсационной выплаты и уведомления о предоставлении государственной услуги (далее - проект решения о предоставлении государственной услуги) и передает указанный проект на рассмотрение должностному лицу уполномоченного органа, имеющему полномочия на принятие решения о предоставлении (отказе в предоставлении) государственной услуги (далее - уполномоченное лицо).</w:t>
      </w:r>
    </w:p>
    <w:p w:rsidR="00DF02FD" w:rsidRDefault="00DF02FD">
      <w:pPr>
        <w:pStyle w:val="ConsPlusNormal"/>
        <w:spacing w:before="220"/>
        <w:ind w:firstLine="540"/>
        <w:jc w:val="both"/>
      </w:pPr>
      <w:r>
        <w:t xml:space="preserve">В случае если имеются определенные </w:t>
      </w:r>
      <w:hyperlink w:anchor="P215" w:history="1">
        <w:r>
          <w:rPr>
            <w:color w:val="0000FF"/>
          </w:rPr>
          <w:t>пунктом 34</w:t>
        </w:r>
      </w:hyperlink>
      <w:r>
        <w:t xml:space="preserve"> настоящего Административного регламента основания для отказа в предоставлении государственной услуги, специалист, ответственный за рассмотрение документов, готовит в двух экземплярах проект приказа уполномоченного органа об отказе в предоставлении государственной услуги и уведомления об отказе в предоставлении государственной услуги (далее - проект решения об отказе в предоставлении государственной услуги) и передает указанный проект на рассмотрение уполномоченному лицу.</w:t>
      </w:r>
    </w:p>
    <w:p w:rsidR="00DF02FD" w:rsidRDefault="00DF02FD">
      <w:pPr>
        <w:pStyle w:val="ConsPlusNormal"/>
        <w:spacing w:before="220"/>
        <w:ind w:firstLine="540"/>
        <w:jc w:val="both"/>
      </w:pPr>
      <w:r>
        <w:t>63. Результатом административной процедуры является подписание уполномоченным лицом решения и уведомления о предоставлении (об отказе в предоставлении) государственной услуги.</w:t>
      </w:r>
    </w:p>
    <w:p w:rsidR="00DF02FD" w:rsidRDefault="00DF02FD">
      <w:pPr>
        <w:pStyle w:val="ConsPlusNormal"/>
        <w:spacing w:before="220"/>
        <w:ind w:firstLine="540"/>
        <w:jc w:val="both"/>
      </w:pPr>
      <w:r>
        <w:t>64. Способом фиксации результата административной процедуры является присвоение регистрационного номера решения о предоставлении государственной услуги или об отказе в предоставлении государственной услуги.</w:t>
      </w:r>
    </w:p>
    <w:p w:rsidR="00DF02FD" w:rsidRDefault="00DF02FD">
      <w:pPr>
        <w:pStyle w:val="ConsPlusNormal"/>
        <w:spacing w:before="220"/>
        <w:ind w:firstLine="540"/>
        <w:jc w:val="both"/>
      </w:pPr>
      <w:r>
        <w:t>65. Продолжительность административной процедуры составляет не более 10 рабочих дней.</w:t>
      </w:r>
    </w:p>
    <w:p w:rsidR="00DF02FD" w:rsidRDefault="00DF02FD">
      <w:pPr>
        <w:pStyle w:val="ConsPlusNormal"/>
        <w:jc w:val="center"/>
      </w:pPr>
    </w:p>
    <w:p w:rsidR="00DF02FD" w:rsidRDefault="00DF02FD">
      <w:pPr>
        <w:pStyle w:val="ConsPlusTitle"/>
        <w:jc w:val="center"/>
        <w:outlineLvl w:val="2"/>
      </w:pPr>
      <w:r>
        <w:t>Предоставление государственной услуги либо отказ</w:t>
      </w:r>
    </w:p>
    <w:p w:rsidR="00DF02FD" w:rsidRDefault="00DF02FD">
      <w:pPr>
        <w:pStyle w:val="ConsPlusTitle"/>
        <w:jc w:val="center"/>
      </w:pPr>
      <w:r>
        <w:t>в предоставлении государственной услуги</w:t>
      </w:r>
    </w:p>
    <w:p w:rsidR="00DF02FD" w:rsidRDefault="00DF02FD">
      <w:pPr>
        <w:pStyle w:val="ConsPlusNormal"/>
        <w:jc w:val="center"/>
      </w:pPr>
    </w:p>
    <w:p w:rsidR="00DF02FD" w:rsidRDefault="00DF02FD">
      <w:pPr>
        <w:pStyle w:val="ConsPlusNormal"/>
        <w:ind w:firstLine="540"/>
        <w:jc w:val="both"/>
      </w:pPr>
      <w:r>
        <w:t>66. Основанием для начала исполнения административной процедуры выдачи результата предоставления государственной услуги является подписание уполномоченным лицом решения о предоставлении или об отказе в предоставлении государственной услуги и поступление его специалисту, ответственному за выдачу результата предоставления государственной услуги.</w:t>
      </w:r>
    </w:p>
    <w:p w:rsidR="00DF02FD" w:rsidRDefault="00DF02FD">
      <w:pPr>
        <w:pStyle w:val="ConsPlusNormal"/>
        <w:spacing w:before="220"/>
        <w:ind w:firstLine="540"/>
        <w:jc w:val="both"/>
      </w:pPr>
      <w:r>
        <w:t>67. Решение о предоставлении или об отказе в предоставлении государственной услуги регистрирует специалист, ответственный за делопроизводство, в соответствии с установленными правилами ведения делопроизводства.</w:t>
      </w:r>
    </w:p>
    <w:p w:rsidR="00DF02FD" w:rsidRDefault="00DF02FD">
      <w:pPr>
        <w:pStyle w:val="ConsPlusNormal"/>
        <w:spacing w:before="220"/>
        <w:ind w:firstLine="540"/>
        <w:jc w:val="both"/>
      </w:pPr>
      <w:r>
        <w:t xml:space="preserve">68. Решение о предоставлении или об отказе в предоставлении государственной услуги с </w:t>
      </w:r>
      <w:r>
        <w:lastRenderedPageBreak/>
        <w:t>присвоенным регистрационным номером специалист, ответственный за выдачу результата предоставления государственной услуги, передает заявителю одним из указанных способов:</w:t>
      </w:r>
    </w:p>
    <w:p w:rsidR="00DF02FD" w:rsidRDefault="00DF02FD">
      <w:pPr>
        <w:pStyle w:val="ConsPlusNormal"/>
        <w:spacing w:before="220"/>
        <w:ind w:firstLine="540"/>
        <w:jc w:val="both"/>
      </w:pPr>
      <w:r>
        <w:t>- вручает лично заявителю под роспись;</w:t>
      </w:r>
    </w:p>
    <w:p w:rsidR="00DF02FD" w:rsidRDefault="00DF02FD">
      <w:pPr>
        <w:pStyle w:val="ConsPlusNormal"/>
        <w:spacing w:before="220"/>
        <w:ind w:firstLine="540"/>
        <w:jc w:val="both"/>
      </w:pPr>
      <w:r>
        <w:t>- посредством почтового отправления по адресу, указанному заявителем;</w:t>
      </w:r>
    </w:p>
    <w:p w:rsidR="00DF02FD" w:rsidRDefault="00DF02FD">
      <w:pPr>
        <w:pStyle w:val="ConsPlusNormal"/>
        <w:spacing w:before="220"/>
        <w:ind w:firstLine="540"/>
        <w:jc w:val="both"/>
      </w:pPr>
      <w:r>
        <w:t>- направляет по адресу электронной почты либо с момента реализации и технической возможности обеспечивает направление заявителю уведомления в личный кабинет на Едином портале, если иной порядок выдачи документа не определен заявителем при подаче запроса.</w:t>
      </w:r>
    </w:p>
    <w:p w:rsidR="00DF02FD" w:rsidRDefault="00DF02FD">
      <w:pPr>
        <w:pStyle w:val="ConsPlusNormal"/>
        <w:spacing w:before="220"/>
        <w:ind w:firstLine="540"/>
        <w:jc w:val="both"/>
      </w:pPr>
      <w:r>
        <w:t>69. Решения и копии документов, предоставленных заявителем, остаются на хранении в уполномоченном органе.</w:t>
      </w:r>
    </w:p>
    <w:p w:rsidR="00DF02FD" w:rsidRDefault="00DF02FD">
      <w:pPr>
        <w:pStyle w:val="ConsPlusNormal"/>
        <w:spacing w:before="220"/>
        <w:ind w:firstLine="540"/>
        <w:jc w:val="both"/>
      </w:pPr>
      <w:r>
        <w:t>Критерием принятия решения при выполнении административной процедуры является выбранный заявителем способ получения результата предоставления государственной услуги.</w:t>
      </w:r>
    </w:p>
    <w:p w:rsidR="00DF02FD" w:rsidRDefault="00DF02FD">
      <w:pPr>
        <w:pStyle w:val="ConsPlusNormal"/>
        <w:spacing w:before="220"/>
        <w:ind w:firstLine="540"/>
        <w:jc w:val="both"/>
      </w:pPr>
      <w:r>
        <w:t>70. Результатом административной процедуры является выдача (направление) заявителю решения о предоставлении или об отказе в предоставлении государственной услуги.</w:t>
      </w:r>
    </w:p>
    <w:p w:rsidR="00DF02FD" w:rsidRDefault="00DF02FD">
      <w:pPr>
        <w:pStyle w:val="ConsPlusNormal"/>
        <w:spacing w:before="220"/>
        <w:ind w:firstLine="540"/>
        <w:jc w:val="both"/>
      </w:pPr>
      <w:r>
        <w:t>71. 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государственной услуги.</w:t>
      </w:r>
    </w:p>
    <w:p w:rsidR="00DF02FD" w:rsidRDefault="00DF02FD">
      <w:pPr>
        <w:pStyle w:val="ConsPlusNormal"/>
        <w:spacing w:before="220"/>
        <w:ind w:firstLine="540"/>
        <w:jc w:val="both"/>
      </w:pPr>
      <w:r>
        <w:t>72. Продолжительность административной процедуры не более 10 рабочих дней со дня подачи заявления.</w:t>
      </w:r>
    </w:p>
    <w:p w:rsidR="00DF02FD" w:rsidRDefault="00DF02FD">
      <w:pPr>
        <w:pStyle w:val="ConsPlusNormal"/>
        <w:spacing w:before="220"/>
        <w:ind w:firstLine="540"/>
        <w:jc w:val="both"/>
      </w:pPr>
      <w:r>
        <w:t>73. 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государственной услуги, в срок не более 3 рабочих дней со дня принятия решения о предоставлении или об отказе в предоставлении государственной услуги направляет результат предоставления государственной услуги в многофункциональный центр для дальнейшей выдачи его заявителю.</w:t>
      </w:r>
    </w:p>
    <w:p w:rsidR="00DF02FD" w:rsidRDefault="00DF02FD">
      <w:pPr>
        <w:pStyle w:val="ConsPlusNormal"/>
        <w:spacing w:before="220"/>
        <w:ind w:firstLine="540"/>
        <w:jc w:val="both"/>
      </w:pPr>
      <w:r>
        <w:t>74. При выборе заявителем способа получения документов, являющихся результатом предоставления государственной услуги через многофункциональный центр, процедура выдачи документов осуществляется в соответствии с требованиями нормативных правовых документов. Срок выдачи работником многофункционального центра результата предоставления государственной услуги устанавливается в соответствующем соглашении о взаимодействии.</w:t>
      </w:r>
    </w:p>
    <w:p w:rsidR="00DF02FD" w:rsidRDefault="00DF02FD">
      <w:pPr>
        <w:pStyle w:val="ConsPlusNormal"/>
        <w:ind w:firstLine="540"/>
        <w:jc w:val="both"/>
      </w:pPr>
    </w:p>
    <w:p w:rsidR="00DF02FD" w:rsidRDefault="00DF02FD">
      <w:pPr>
        <w:pStyle w:val="ConsPlusTitle"/>
        <w:jc w:val="center"/>
        <w:outlineLvl w:val="2"/>
      </w:pPr>
      <w:r>
        <w:t>Исправление допущенных опечаток и ошибок в документах,</w:t>
      </w:r>
    </w:p>
    <w:p w:rsidR="00DF02FD" w:rsidRDefault="00DF02FD">
      <w:pPr>
        <w:pStyle w:val="ConsPlusTitle"/>
        <w:jc w:val="center"/>
      </w:pPr>
      <w:r>
        <w:t>выданных в результате предоставления государственной услуги</w:t>
      </w:r>
    </w:p>
    <w:p w:rsidR="00DF02FD" w:rsidRDefault="00DF02FD">
      <w:pPr>
        <w:pStyle w:val="ConsPlusNormal"/>
        <w:jc w:val="center"/>
      </w:pPr>
    </w:p>
    <w:p w:rsidR="00DF02FD" w:rsidRDefault="00DF02FD">
      <w:pPr>
        <w:pStyle w:val="ConsPlusNormal"/>
        <w:ind w:firstLine="540"/>
        <w:jc w:val="both"/>
      </w:pPr>
      <w:r>
        <w:t>75. Основанием для исправления допущенных опечаток и (или) ошибок в документах, выданных заявителю в результате предоставления государственной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DF02FD" w:rsidRDefault="00DF02FD">
      <w:pPr>
        <w:pStyle w:val="ConsPlusNormal"/>
        <w:spacing w:before="220"/>
        <w:ind w:firstLine="540"/>
        <w:jc w:val="both"/>
      </w:pPr>
      <w:r>
        <w:t>76. Заявление может быть подано заявителем в уполномоченный орган одним из следующих способов:</w:t>
      </w:r>
    </w:p>
    <w:p w:rsidR="00DF02FD" w:rsidRDefault="00DF02FD">
      <w:pPr>
        <w:pStyle w:val="ConsPlusNormal"/>
        <w:spacing w:before="220"/>
        <w:ind w:firstLine="540"/>
        <w:jc w:val="both"/>
      </w:pPr>
      <w:r>
        <w:t>лично;</w:t>
      </w:r>
    </w:p>
    <w:p w:rsidR="00DF02FD" w:rsidRDefault="00DF02FD">
      <w:pPr>
        <w:pStyle w:val="ConsPlusNormal"/>
        <w:spacing w:before="220"/>
        <w:ind w:firstLine="540"/>
        <w:jc w:val="both"/>
      </w:pPr>
      <w:r>
        <w:t>через представителя по доверенности;</w:t>
      </w:r>
    </w:p>
    <w:p w:rsidR="00DF02FD" w:rsidRDefault="00DF02FD">
      <w:pPr>
        <w:pStyle w:val="ConsPlusNormal"/>
        <w:spacing w:before="220"/>
        <w:ind w:firstLine="540"/>
        <w:jc w:val="both"/>
      </w:pPr>
      <w:r>
        <w:t>посредством почтового отправления;</w:t>
      </w:r>
    </w:p>
    <w:p w:rsidR="00DF02FD" w:rsidRDefault="00DF02FD">
      <w:pPr>
        <w:pStyle w:val="ConsPlusNormal"/>
        <w:spacing w:before="220"/>
        <w:ind w:firstLine="540"/>
        <w:jc w:val="both"/>
      </w:pPr>
      <w:r>
        <w:lastRenderedPageBreak/>
        <w:t>по электронной почте.</w:t>
      </w:r>
    </w:p>
    <w:p w:rsidR="00DF02FD" w:rsidRDefault="00DF02FD">
      <w:pPr>
        <w:pStyle w:val="ConsPlusNormal"/>
        <w:spacing w:before="220"/>
        <w:ind w:firstLine="540"/>
        <w:jc w:val="both"/>
      </w:pPr>
      <w:r>
        <w:t>77. Также заявление о выявленных опечатках и (или) ошибках может быть подано в многофункциональный центр заявителем лично или через законного представителя, а также в электронной форме через Единый портал, с момента реализации технической возможности.</w:t>
      </w:r>
    </w:p>
    <w:p w:rsidR="00DF02FD" w:rsidRDefault="00DF02FD">
      <w:pPr>
        <w:pStyle w:val="ConsPlusNormal"/>
        <w:spacing w:before="220"/>
        <w:ind w:firstLine="540"/>
        <w:jc w:val="both"/>
      </w:pPr>
      <w:r>
        <w:t>78. Специалист уполномоченного органа, ответственный за рассмотрение документов на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3 рабочих дней со дня регистрации соответствующего заявления.</w:t>
      </w:r>
    </w:p>
    <w:p w:rsidR="00DF02FD" w:rsidRDefault="00DF02FD">
      <w:pPr>
        <w:pStyle w:val="ConsPlusNormal"/>
        <w:spacing w:before="220"/>
        <w:ind w:firstLine="540"/>
        <w:jc w:val="both"/>
      </w:pPr>
      <w:r>
        <w:t>79. В случае выявления опечаток и (или) ошибок в выданных в результате предоставления государственной услуги документах специалист уполномоченного органа, ответственный за рассмотрение документов на предоставление государственной услуги, осуществляет исправление и выдачу (направление) заявителю исправленного документа, являющегося результатом предоставления государственной услуги, в срок, не превышающий 10 рабочих дней со дня регистрации соответствующего заявления.</w:t>
      </w:r>
    </w:p>
    <w:p w:rsidR="00DF02FD" w:rsidRDefault="00DF02FD">
      <w:pPr>
        <w:pStyle w:val="ConsPlusNormal"/>
        <w:spacing w:before="220"/>
        <w:ind w:firstLine="540"/>
        <w:jc w:val="both"/>
      </w:pPr>
      <w:r>
        <w:t>80. В случае отсутствия опечаток и (или) ошибок в документах, выданных в результате предоставления государственной услуги, специалист уполномоченного органа, ответственный за рассмотрение документов на предоставление государственной услуги, письменно сообщает заявителю об отсутствии таких опечаток и (или) ошибок в срок, не превышающий 10 рабочих дней со дня регистрации соответствующего заявления способом, позволяющим подтвердить его отправление.</w:t>
      </w:r>
    </w:p>
    <w:p w:rsidR="00DF02FD" w:rsidRDefault="00DF02FD">
      <w:pPr>
        <w:pStyle w:val="ConsPlusNormal"/>
        <w:ind w:firstLine="540"/>
        <w:jc w:val="both"/>
      </w:pPr>
    </w:p>
    <w:p w:rsidR="00DF02FD" w:rsidRDefault="00DF02FD">
      <w:pPr>
        <w:pStyle w:val="ConsPlusTitle"/>
        <w:jc w:val="center"/>
        <w:outlineLvl w:val="2"/>
      </w:pPr>
      <w:r>
        <w:t>Порядок осуществления административных процедур (действий)</w:t>
      </w:r>
    </w:p>
    <w:p w:rsidR="00DF02FD" w:rsidRDefault="00DF02FD">
      <w:pPr>
        <w:pStyle w:val="ConsPlusTitle"/>
        <w:jc w:val="center"/>
      </w:pPr>
      <w:r>
        <w:t>в электронной форме, в том числе с использованием</w:t>
      </w:r>
    </w:p>
    <w:p w:rsidR="00DF02FD" w:rsidRDefault="00DF02FD">
      <w:pPr>
        <w:pStyle w:val="ConsPlusTitle"/>
        <w:jc w:val="center"/>
      </w:pPr>
      <w:r>
        <w:t>Единого портала</w:t>
      </w:r>
    </w:p>
    <w:p w:rsidR="00DF02FD" w:rsidRDefault="00DF02FD">
      <w:pPr>
        <w:pStyle w:val="ConsPlusNormal"/>
        <w:ind w:firstLine="540"/>
        <w:jc w:val="both"/>
      </w:pPr>
    </w:p>
    <w:p w:rsidR="00DF02FD" w:rsidRDefault="00DF02FD">
      <w:pPr>
        <w:pStyle w:val="ConsPlusNormal"/>
        <w:ind w:firstLine="540"/>
        <w:jc w:val="both"/>
      </w:pPr>
      <w:r>
        <w:t>81. Перечень действий при предоставлении государственной услуги в электронной форме:</w:t>
      </w:r>
    </w:p>
    <w:p w:rsidR="00DF02FD" w:rsidRDefault="00DF02FD">
      <w:pPr>
        <w:pStyle w:val="ConsPlusNormal"/>
        <w:spacing w:before="220"/>
        <w:ind w:firstLine="540"/>
        <w:jc w:val="both"/>
      </w:pPr>
      <w:r>
        <w:t>- получение информации о порядке и сроках предоставления услуги;</w:t>
      </w:r>
    </w:p>
    <w:p w:rsidR="00DF02FD" w:rsidRDefault="00DF02FD">
      <w:pPr>
        <w:pStyle w:val="ConsPlusNormal"/>
        <w:spacing w:before="220"/>
        <w:ind w:firstLine="540"/>
        <w:jc w:val="both"/>
      </w:pPr>
      <w:r>
        <w:t>- запись на прием в орган (организацию) для подачи запроса о предоставлении государственной услуги;</w:t>
      </w:r>
    </w:p>
    <w:p w:rsidR="00DF02FD" w:rsidRDefault="00DF02FD">
      <w:pPr>
        <w:pStyle w:val="ConsPlusNormal"/>
        <w:spacing w:before="220"/>
        <w:ind w:firstLine="540"/>
        <w:jc w:val="both"/>
      </w:pPr>
      <w:r>
        <w:t>- формирование запроса о предоставлении государственной услуги;</w:t>
      </w:r>
    </w:p>
    <w:p w:rsidR="00DF02FD" w:rsidRDefault="00DF02FD">
      <w:pPr>
        <w:pStyle w:val="ConsPlusNormal"/>
        <w:spacing w:before="220"/>
        <w:ind w:firstLine="540"/>
        <w:jc w:val="both"/>
      </w:pPr>
      <w:r>
        <w:t>- прием и регистрация Уполномоченным органом запроса и иных документов, необходимых для предоставления государственной услуги;</w:t>
      </w:r>
    </w:p>
    <w:p w:rsidR="00DF02FD" w:rsidRDefault="00DF02FD">
      <w:pPr>
        <w:pStyle w:val="ConsPlusNormal"/>
        <w:spacing w:before="220"/>
        <w:ind w:firstLine="540"/>
        <w:jc w:val="both"/>
      </w:pPr>
      <w:r>
        <w:t>- 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p>
    <w:p w:rsidR="00DF02FD" w:rsidRDefault="00DF02FD">
      <w:pPr>
        <w:pStyle w:val="ConsPlusNormal"/>
        <w:spacing w:before="220"/>
        <w:ind w:firstLine="540"/>
        <w:jc w:val="both"/>
      </w:pPr>
      <w:r>
        <w:t>- получение результата предоставления государственной услуги;</w:t>
      </w:r>
    </w:p>
    <w:p w:rsidR="00DF02FD" w:rsidRDefault="00DF02FD">
      <w:pPr>
        <w:pStyle w:val="ConsPlusNormal"/>
        <w:spacing w:before="220"/>
        <w:ind w:firstLine="540"/>
        <w:jc w:val="both"/>
      </w:pPr>
      <w:r>
        <w:t>- получение сведений о ходе выполнения запроса;</w:t>
      </w:r>
    </w:p>
    <w:p w:rsidR="00DF02FD" w:rsidRDefault="00DF02FD">
      <w:pPr>
        <w:pStyle w:val="ConsPlusNormal"/>
        <w:spacing w:before="220"/>
        <w:ind w:firstLine="540"/>
        <w:jc w:val="both"/>
      </w:pPr>
      <w:r>
        <w:t>- осуществление оценки качества предоставления услуги;</w:t>
      </w:r>
    </w:p>
    <w:p w:rsidR="00DF02FD" w:rsidRDefault="00DF02FD">
      <w:pPr>
        <w:pStyle w:val="ConsPlusNormal"/>
        <w:spacing w:before="220"/>
        <w:ind w:firstLine="540"/>
        <w:jc w:val="both"/>
      </w:pPr>
      <w: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F02FD" w:rsidRDefault="00DF02FD">
      <w:pPr>
        <w:pStyle w:val="ConsPlusNormal"/>
        <w:spacing w:before="220"/>
        <w:ind w:firstLine="540"/>
        <w:jc w:val="both"/>
      </w:pPr>
      <w:r>
        <w:t xml:space="preserve">82. Получение информации о порядке и сроках предоставления услуги, в том числе в электронной форме, осуществляется заявителями на Едином портале, а также иными способами, указанными в </w:t>
      </w:r>
      <w:hyperlink w:anchor="P57" w:history="1">
        <w:r>
          <w:rPr>
            <w:color w:val="0000FF"/>
          </w:rPr>
          <w:t>пункте 4</w:t>
        </w:r>
      </w:hyperlink>
      <w:r>
        <w:t xml:space="preserve"> настоящего Административного регламента.</w:t>
      </w:r>
    </w:p>
    <w:p w:rsidR="00DF02FD" w:rsidRDefault="00DF02FD">
      <w:pPr>
        <w:pStyle w:val="ConsPlusNormal"/>
        <w:spacing w:before="220"/>
        <w:ind w:firstLine="540"/>
        <w:jc w:val="both"/>
      </w:pPr>
      <w:r>
        <w:lastRenderedPageBreak/>
        <w:t>83. Запись на прием для подачи запроса о предоставлении государственной услуги.</w:t>
      </w:r>
    </w:p>
    <w:p w:rsidR="00DF02FD" w:rsidRDefault="00DF02FD">
      <w:pPr>
        <w:pStyle w:val="ConsPlusNormal"/>
        <w:spacing w:before="220"/>
        <w:ind w:firstLine="540"/>
        <w:jc w:val="both"/>
      </w:pPr>
      <w:bookmarkStart w:id="9" w:name="P515"/>
      <w:bookmarkEnd w:id="9"/>
      <w:r>
        <w:t>84. Формирование запроса о предоставлении государственной услуги.</w:t>
      </w:r>
    </w:p>
    <w:p w:rsidR="00DF02FD" w:rsidRDefault="00DF02FD">
      <w:pPr>
        <w:pStyle w:val="ConsPlusNormal"/>
        <w:spacing w:before="220"/>
        <w:ind w:firstLine="540"/>
        <w:jc w:val="both"/>
      </w:pPr>
      <w:r>
        <w:t>84.1. Прием и регистрация органом (организацией) запроса и иных документов, необходимых для предоставления государственной услуги.</w:t>
      </w:r>
    </w:p>
    <w:p w:rsidR="00DF02FD" w:rsidRDefault="00DF02FD">
      <w:pPr>
        <w:pStyle w:val="ConsPlusNormal"/>
        <w:spacing w:before="220"/>
        <w:ind w:firstLine="540"/>
        <w:jc w:val="both"/>
      </w:pPr>
      <w:r>
        <w:t>84.2. 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p>
    <w:p w:rsidR="00DF02FD" w:rsidRDefault="00DF02FD">
      <w:pPr>
        <w:pStyle w:val="ConsPlusNormal"/>
        <w:spacing w:before="220"/>
        <w:ind w:firstLine="540"/>
        <w:jc w:val="both"/>
      </w:pPr>
      <w:r>
        <w:t>84.3. Получение результата предоставления государственной услуги.</w:t>
      </w:r>
    </w:p>
    <w:p w:rsidR="00DF02FD" w:rsidRDefault="00DF02FD">
      <w:pPr>
        <w:pStyle w:val="ConsPlusNormal"/>
        <w:spacing w:before="220"/>
        <w:ind w:firstLine="540"/>
        <w:jc w:val="both"/>
      </w:pPr>
      <w:r>
        <w:t>84.4. Получение сведений о ходе выполнения запроса.</w:t>
      </w:r>
    </w:p>
    <w:p w:rsidR="00DF02FD" w:rsidRDefault="00DF02FD">
      <w:pPr>
        <w:pStyle w:val="ConsPlusNormal"/>
        <w:spacing w:before="220"/>
        <w:ind w:firstLine="540"/>
        <w:jc w:val="both"/>
      </w:pPr>
      <w:r>
        <w:t>84.5. Осуществление оценки качества предоставления услуги.</w:t>
      </w:r>
    </w:p>
    <w:p w:rsidR="00DF02FD" w:rsidRDefault="00DF02FD">
      <w:pPr>
        <w:pStyle w:val="ConsPlusNormal"/>
        <w:ind w:firstLine="540"/>
        <w:jc w:val="both"/>
      </w:pPr>
    </w:p>
    <w:p w:rsidR="00DF02FD" w:rsidRDefault="00DF02FD">
      <w:pPr>
        <w:pStyle w:val="ConsPlusTitle"/>
        <w:jc w:val="center"/>
        <w:outlineLvl w:val="2"/>
      </w:pPr>
      <w:r>
        <w:t>Особенности выполнения административных процедур (действий)</w:t>
      </w:r>
    </w:p>
    <w:p w:rsidR="00DF02FD" w:rsidRDefault="00DF02FD">
      <w:pPr>
        <w:pStyle w:val="ConsPlusTitle"/>
        <w:jc w:val="center"/>
      </w:pPr>
      <w:r>
        <w:t>в МФЦ</w:t>
      </w:r>
    </w:p>
    <w:p w:rsidR="00DF02FD" w:rsidRDefault="00DF02FD">
      <w:pPr>
        <w:pStyle w:val="ConsPlusNormal"/>
        <w:ind w:firstLine="540"/>
        <w:jc w:val="both"/>
      </w:pPr>
    </w:p>
    <w:p w:rsidR="00DF02FD" w:rsidRDefault="00DF02FD">
      <w:pPr>
        <w:pStyle w:val="ConsPlusNormal"/>
        <w:ind w:firstLine="540"/>
        <w:jc w:val="both"/>
      </w:pPr>
      <w:r>
        <w:t>85. Предоставление государственной услуги в МФЦ осуществляется в соответствии с соглашением о взаимодействии с момента его вступления в силу.</w:t>
      </w:r>
    </w:p>
    <w:p w:rsidR="00DF02FD" w:rsidRDefault="00DF02FD">
      <w:pPr>
        <w:pStyle w:val="ConsPlusNormal"/>
        <w:spacing w:before="220"/>
        <w:ind w:firstLine="540"/>
        <w:jc w:val="both"/>
      </w:pPr>
      <w:r>
        <w:t>86. При организации в МФЦ приема заявления и документов на получение государственной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p>
    <w:p w:rsidR="00DF02FD" w:rsidRDefault="00DF02FD">
      <w:pPr>
        <w:pStyle w:val="ConsPlusNormal"/>
        <w:spacing w:before="220"/>
        <w:ind w:firstLine="540"/>
        <w:jc w:val="both"/>
      </w:pPr>
      <w:r>
        <w:t>86.1.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DF02FD" w:rsidRDefault="00DF02FD">
      <w:pPr>
        <w:pStyle w:val="ConsPlusNormal"/>
        <w:spacing w:before="220"/>
        <w:ind w:firstLine="540"/>
        <w:jc w:val="both"/>
      </w:pPr>
      <w:r>
        <w:t>86.2. формирование и направление межведомственного запроса;</w:t>
      </w:r>
    </w:p>
    <w:p w:rsidR="00DF02FD" w:rsidRDefault="00DF02FD">
      <w:pPr>
        <w:pStyle w:val="ConsPlusNormal"/>
        <w:spacing w:before="220"/>
        <w:ind w:firstLine="540"/>
        <w:jc w:val="both"/>
      </w:pPr>
      <w:r>
        <w:t>86.3. выдача результата предоставления государственной услуги заявителю.</w:t>
      </w:r>
    </w:p>
    <w:p w:rsidR="00DF02FD" w:rsidRDefault="00DF02FD">
      <w:pPr>
        <w:pStyle w:val="ConsPlusNormal"/>
        <w:spacing w:before="220"/>
        <w:ind w:firstLine="540"/>
        <w:jc w:val="both"/>
      </w:pPr>
      <w:r>
        <w:t>87. Для подачи заявления о предоставлении государственной услуги для заявителей на сайте МФЦ доступна предварительная запись.</w:t>
      </w:r>
    </w:p>
    <w:p w:rsidR="00DF02FD" w:rsidRDefault="00DF02FD">
      <w:pPr>
        <w:pStyle w:val="ConsPlusNormal"/>
        <w:spacing w:before="220"/>
        <w:ind w:firstLine="540"/>
        <w:jc w:val="both"/>
      </w:pPr>
      <w:r>
        <w:t>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02FD" w:rsidRDefault="00DF02FD">
      <w:pPr>
        <w:pStyle w:val="ConsPlusNormal"/>
        <w:spacing w:before="220"/>
        <w:ind w:firstLine="540"/>
        <w:jc w:val="both"/>
      </w:pPr>
      <w:r>
        <w:t xml:space="preserve">88. Работник МФЦ, осуществляющий прием заявителей и необходимых документов, указанных в </w:t>
      </w:r>
      <w:hyperlink w:anchor="P140" w:history="1">
        <w:r>
          <w:rPr>
            <w:color w:val="0000FF"/>
          </w:rPr>
          <w:t>пунктах 26</w:t>
        </w:r>
      </w:hyperlink>
      <w:r>
        <w:t xml:space="preserve">, </w:t>
      </w:r>
      <w:hyperlink w:anchor="P140" w:history="1">
        <w:r>
          <w:rPr>
            <w:color w:val="0000FF"/>
          </w:rPr>
          <w:t>27</w:t>
        </w:r>
      </w:hyperlink>
      <w: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DF02FD" w:rsidRDefault="00DF02FD">
      <w:pPr>
        <w:pStyle w:val="ConsPlusNormal"/>
        <w:spacing w:before="220"/>
        <w:ind w:firstLine="540"/>
        <w:jc w:val="both"/>
      </w:pPr>
      <w:r>
        <w:t>89. 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DF02FD" w:rsidRDefault="00DF02FD">
      <w:pPr>
        <w:pStyle w:val="ConsPlusNormal"/>
        <w:spacing w:before="220"/>
        <w:ind w:firstLine="540"/>
        <w:jc w:val="both"/>
      </w:pPr>
      <w:r>
        <w:t xml:space="preserve">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w:t>
      </w:r>
      <w:r>
        <w:lastRenderedPageBreak/>
        <w:t>обязанности работников МФЦ не входит.</w:t>
      </w:r>
    </w:p>
    <w:p w:rsidR="00DF02FD" w:rsidRDefault="00DF02FD">
      <w:pPr>
        <w:pStyle w:val="ConsPlusNormal"/>
        <w:spacing w:before="220"/>
        <w:ind w:firstLine="540"/>
        <w:jc w:val="both"/>
      </w:pPr>
      <w:r>
        <w:t>90. Сформированное в АИС МФЦ заявление распечатывается на бумажном носителе и подписывается заявителем.</w:t>
      </w:r>
    </w:p>
    <w:p w:rsidR="00DF02FD" w:rsidRDefault="00DF02FD">
      <w:pPr>
        <w:pStyle w:val="ConsPlusNormal"/>
        <w:spacing w:before="220"/>
        <w:ind w:firstLine="540"/>
        <w:jc w:val="both"/>
      </w:pPr>
      <w:r>
        <w:t>Заявление, заполненное заявителем собственноручно, сканируется и прикрепляется к комплекту принятых документов в АИС МФЦ.</w:t>
      </w:r>
    </w:p>
    <w:p w:rsidR="00DF02FD" w:rsidRDefault="00DF02FD">
      <w:pPr>
        <w:pStyle w:val="ConsPlusNormal"/>
        <w:spacing w:before="220"/>
        <w:ind w:firstLine="540"/>
        <w:jc w:val="both"/>
      </w:pPr>
      <w: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DF02FD" w:rsidRDefault="00DF02FD">
      <w:pPr>
        <w:pStyle w:val="ConsPlusNormal"/>
        <w:spacing w:before="220"/>
        <w:ind w:firstLine="540"/>
        <w:jc w:val="both"/>
      </w:pPr>
      <w:r>
        <w:t>91. В случаях и в порядке, предусмотренных соглашением о взаимодействии и технологической схемой предоставления государственной услуги, работник МФЦ может осуществлять межведомственные запросы для представления документа и (или) информации, которые необходимы для оказания государственной услуги.</w:t>
      </w:r>
    </w:p>
    <w:p w:rsidR="00DF02FD" w:rsidRDefault="00DF02FD">
      <w:pPr>
        <w:pStyle w:val="ConsPlusNormal"/>
        <w:spacing w:before="220"/>
        <w:ind w:firstLine="540"/>
        <w:jc w:val="both"/>
      </w:pPr>
      <w:r>
        <w:t>92. Принятый комплект документов работник МФЦ направляет в электронной форме посредством системы электронного межведомственного взаимодействия автономного округа (далее - СМЭВ) в уполномоченный орган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rsidR="00DF02FD" w:rsidRDefault="00DF02FD">
      <w:pPr>
        <w:pStyle w:val="ConsPlusNormal"/>
        <w:spacing w:before="220"/>
        <w:ind w:firstLine="540"/>
        <w:jc w:val="both"/>
      </w:pPr>
      <w:r>
        <w:t>93. В случае выбора заявителем МФЦ в качестве места получения результата предоставления государственной услуги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w:t>
      </w:r>
    </w:p>
    <w:p w:rsidR="00DF02FD" w:rsidRDefault="00DF02FD">
      <w:pPr>
        <w:pStyle w:val="ConsPlusNormal"/>
        <w:spacing w:before="220"/>
        <w:ind w:firstLine="540"/>
        <w:jc w:val="both"/>
      </w:pPr>
      <w:r>
        <w:t>94. МФЦ обеспечивает смс-информирование заявителей о готовности результата предоставления государственной услуги к выдаче.</w:t>
      </w:r>
    </w:p>
    <w:p w:rsidR="00DF02FD" w:rsidRDefault="00DF02FD">
      <w:pPr>
        <w:pStyle w:val="ConsPlusNormal"/>
        <w:spacing w:before="220"/>
        <w:ind w:firstLine="540"/>
        <w:jc w:val="both"/>
      </w:pPr>
      <w:bookmarkStart w:id="10" w:name="P542"/>
      <w:bookmarkEnd w:id="10"/>
      <w:r>
        <w:t>95. 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p>
    <w:p w:rsidR="00DF02FD" w:rsidRDefault="00DF02FD">
      <w:pPr>
        <w:pStyle w:val="ConsPlusNormal"/>
        <w:jc w:val="center"/>
      </w:pPr>
    </w:p>
    <w:p w:rsidR="00DF02FD" w:rsidRDefault="00DF02FD">
      <w:pPr>
        <w:pStyle w:val="ConsPlusTitle"/>
        <w:jc w:val="center"/>
        <w:outlineLvl w:val="1"/>
      </w:pPr>
      <w:r>
        <w:t>IV. Формы контроля предоставления государственной услуги</w:t>
      </w:r>
    </w:p>
    <w:p w:rsidR="00DF02FD" w:rsidRDefault="00DF02FD">
      <w:pPr>
        <w:pStyle w:val="ConsPlusTitle"/>
        <w:jc w:val="center"/>
      </w:pPr>
      <w:r>
        <w:t>в соответствии с регламентом</w:t>
      </w:r>
    </w:p>
    <w:p w:rsidR="00DF02FD" w:rsidRDefault="00DF02FD">
      <w:pPr>
        <w:pStyle w:val="ConsPlusNormal"/>
        <w:ind w:firstLine="540"/>
        <w:jc w:val="both"/>
      </w:pPr>
    </w:p>
    <w:p w:rsidR="00DF02FD" w:rsidRDefault="00DF02FD">
      <w:pPr>
        <w:pStyle w:val="ConsPlusTitle"/>
        <w:jc w:val="center"/>
        <w:outlineLvl w:val="2"/>
      </w:pPr>
      <w:r>
        <w:t>Порядок осуществления текущего контроля</w:t>
      </w:r>
    </w:p>
    <w:p w:rsidR="00DF02FD" w:rsidRDefault="00DF02FD">
      <w:pPr>
        <w:pStyle w:val="ConsPlusNormal"/>
        <w:jc w:val="center"/>
      </w:pPr>
    </w:p>
    <w:p w:rsidR="00DF02FD" w:rsidRDefault="00DF02FD">
      <w:pPr>
        <w:pStyle w:val="ConsPlusNormal"/>
        <w:ind w:firstLine="540"/>
        <w:jc w:val="both"/>
      </w:pPr>
      <w:r>
        <w:t>96.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уполномоченного органа, ответственными за организацию работы по предоставлению государственной услуги. Текущий контроль деятельности работников МФЦ осуществляет директор МФЦ.</w:t>
      </w:r>
    </w:p>
    <w:p w:rsidR="00DF02FD" w:rsidRDefault="00DF02FD">
      <w:pPr>
        <w:pStyle w:val="ConsPlusNormal"/>
        <w:spacing w:before="220"/>
        <w:ind w:firstLine="540"/>
        <w:jc w:val="both"/>
      </w:pPr>
      <w:bookmarkStart w:id="11" w:name="P550"/>
      <w:bookmarkEnd w:id="11"/>
      <w:r>
        <w:t>97.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и МФЦ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DF02FD" w:rsidRDefault="00DF02FD">
      <w:pPr>
        <w:pStyle w:val="ConsPlusNormal"/>
        <w:ind w:firstLine="540"/>
        <w:jc w:val="both"/>
      </w:pPr>
    </w:p>
    <w:p w:rsidR="00DF02FD" w:rsidRDefault="00DF02FD">
      <w:pPr>
        <w:pStyle w:val="ConsPlusTitle"/>
        <w:jc w:val="center"/>
        <w:outlineLvl w:val="2"/>
      </w:pPr>
      <w:r>
        <w:t>Порядок и периодичность осуществления плановых и внеплановых</w:t>
      </w:r>
    </w:p>
    <w:p w:rsidR="00DF02FD" w:rsidRDefault="00DF02FD">
      <w:pPr>
        <w:pStyle w:val="ConsPlusTitle"/>
        <w:jc w:val="center"/>
      </w:pPr>
      <w:r>
        <w:t>проверок полноты и качества предоставления государственной</w:t>
      </w:r>
    </w:p>
    <w:p w:rsidR="00DF02FD" w:rsidRDefault="00DF02FD">
      <w:pPr>
        <w:pStyle w:val="ConsPlusTitle"/>
        <w:jc w:val="center"/>
      </w:pPr>
      <w:r>
        <w:lastRenderedPageBreak/>
        <w:t>услуги, в том числе порядок и формы контроля за полнотой</w:t>
      </w:r>
    </w:p>
    <w:p w:rsidR="00DF02FD" w:rsidRDefault="00DF02FD">
      <w:pPr>
        <w:pStyle w:val="ConsPlusTitle"/>
        <w:jc w:val="center"/>
      </w:pPr>
      <w:r>
        <w:t>и качеством предоставления государственной услуги</w:t>
      </w:r>
    </w:p>
    <w:p w:rsidR="00DF02FD" w:rsidRDefault="00DF02FD">
      <w:pPr>
        <w:pStyle w:val="ConsPlusNormal"/>
        <w:jc w:val="center"/>
      </w:pPr>
    </w:p>
    <w:p w:rsidR="00DF02FD" w:rsidRDefault="00DF02FD">
      <w:pPr>
        <w:pStyle w:val="ConsPlusNormal"/>
        <w:ind w:firstLine="540"/>
        <w:jc w:val="both"/>
      </w:pPr>
      <w:r>
        <w:t>98. Департамент организует и контролирует деятельность уполномоченных органов по предоставлению государственной услуги.</w:t>
      </w:r>
    </w:p>
    <w:p w:rsidR="00DF02FD" w:rsidRDefault="00DF02FD">
      <w:pPr>
        <w:pStyle w:val="ConsPlusNormal"/>
        <w:spacing w:before="220"/>
        <w:ind w:firstLine="540"/>
        <w:jc w:val="both"/>
      </w:pPr>
      <w:r>
        <w:t>Контроль полноты и качества предоставления государственной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DF02FD" w:rsidRDefault="00DF02FD">
      <w:pPr>
        <w:pStyle w:val="ConsPlusNormal"/>
        <w:spacing w:before="220"/>
        <w:ind w:firstLine="540"/>
        <w:jc w:val="both"/>
      </w:pPr>
      <w:r>
        <w:t>99. Плановый контроль полноты и качества предоставления государственной услуги может осуществляться в ходе проведения плановых проверок на основании планов работы уполномоченного органа.</w:t>
      </w:r>
    </w:p>
    <w:p w:rsidR="00DF02FD" w:rsidRDefault="00DF02FD">
      <w:pPr>
        <w:pStyle w:val="ConsPlusNormal"/>
        <w:spacing w:before="220"/>
        <w:ind w:firstLine="540"/>
        <w:jc w:val="both"/>
      </w:pPr>
      <w:r>
        <w:t>100. Внеплановые проверки проводятся в связи с проверкой устранения ранее выявленных нарушений настоящего Административного регламента, а также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уполномоченного органа. Решение о проведении внеплановой проверки принимает руководитель уполномоченного органа или уполномоченное им должностное лицо.</w:t>
      </w:r>
    </w:p>
    <w:p w:rsidR="00DF02FD" w:rsidRDefault="00DF02FD">
      <w:pPr>
        <w:pStyle w:val="ConsPlusNormal"/>
        <w:spacing w:before="220"/>
        <w:ind w:firstLine="540"/>
        <w:jc w:val="both"/>
      </w:pPr>
      <w:r>
        <w:t>101. Результаты проверки оформляются в форме акта, в котором отмечаются выявленные недостатки и предложения по их устранению.</w:t>
      </w:r>
    </w:p>
    <w:p w:rsidR="00DF02FD" w:rsidRDefault="00DF02FD">
      <w:pPr>
        <w:pStyle w:val="ConsPlusNormal"/>
        <w:ind w:firstLine="540"/>
        <w:jc w:val="both"/>
      </w:pPr>
    </w:p>
    <w:p w:rsidR="00DF02FD" w:rsidRDefault="00DF02FD">
      <w:pPr>
        <w:pStyle w:val="ConsPlusTitle"/>
        <w:jc w:val="center"/>
        <w:outlineLvl w:val="2"/>
      </w:pPr>
      <w:r>
        <w:t>Ответственность должностных лиц уполномоченного органа,</w:t>
      </w:r>
    </w:p>
    <w:p w:rsidR="00DF02FD" w:rsidRDefault="00DF02FD">
      <w:pPr>
        <w:pStyle w:val="ConsPlusTitle"/>
        <w:jc w:val="center"/>
      </w:pPr>
      <w:r>
        <w:t>работников МФЦ за решения и действия (бездействие),</w:t>
      </w:r>
    </w:p>
    <w:p w:rsidR="00DF02FD" w:rsidRDefault="00DF02FD">
      <w:pPr>
        <w:pStyle w:val="ConsPlusTitle"/>
        <w:jc w:val="center"/>
      </w:pPr>
      <w:r>
        <w:t>принимаемые (осуществляемые) ими в ходе предоставления</w:t>
      </w:r>
    </w:p>
    <w:p w:rsidR="00DF02FD" w:rsidRDefault="00DF02FD">
      <w:pPr>
        <w:pStyle w:val="ConsPlusTitle"/>
        <w:jc w:val="center"/>
      </w:pPr>
      <w:r>
        <w:t>государственной услуги</w:t>
      </w:r>
    </w:p>
    <w:p w:rsidR="00DF02FD" w:rsidRDefault="00DF02FD">
      <w:pPr>
        <w:pStyle w:val="ConsPlusNormal"/>
        <w:jc w:val="center"/>
      </w:pPr>
    </w:p>
    <w:p w:rsidR="00DF02FD" w:rsidRDefault="00DF02FD">
      <w:pPr>
        <w:pStyle w:val="ConsPlusNormal"/>
        <w:ind w:firstLine="540"/>
        <w:jc w:val="both"/>
      </w:pPr>
      <w:r>
        <w:t>102.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DF02FD" w:rsidRDefault="00DF02FD">
      <w:pPr>
        <w:pStyle w:val="ConsPlusNormal"/>
        <w:ind w:firstLine="540"/>
        <w:jc w:val="both"/>
      </w:pPr>
    </w:p>
    <w:p w:rsidR="00DF02FD" w:rsidRDefault="00DF02FD">
      <w:pPr>
        <w:pStyle w:val="ConsPlusTitle"/>
        <w:jc w:val="center"/>
        <w:outlineLvl w:val="2"/>
      </w:pPr>
      <w:r>
        <w:t>Положения, характеризующие требования к порядку и формам</w:t>
      </w:r>
    </w:p>
    <w:p w:rsidR="00DF02FD" w:rsidRDefault="00DF02FD">
      <w:pPr>
        <w:pStyle w:val="ConsPlusTitle"/>
        <w:jc w:val="center"/>
      </w:pPr>
      <w:r>
        <w:t>контроля за предоставлением государственной услуги,</w:t>
      </w:r>
    </w:p>
    <w:p w:rsidR="00DF02FD" w:rsidRDefault="00DF02FD">
      <w:pPr>
        <w:pStyle w:val="ConsPlusTitle"/>
        <w:jc w:val="center"/>
      </w:pPr>
      <w:r>
        <w:t>в том числе со стороны граждан, их объединений и организаций</w:t>
      </w:r>
    </w:p>
    <w:p w:rsidR="00DF02FD" w:rsidRDefault="00DF02FD">
      <w:pPr>
        <w:pStyle w:val="ConsPlusNormal"/>
        <w:ind w:firstLine="540"/>
        <w:jc w:val="both"/>
      </w:pPr>
    </w:p>
    <w:p w:rsidR="00DF02FD" w:rsidRDefault="00DF02FD">
      <w:pPr>
        <w:pStyle w:val="ConsPlusNormal"/>
        <w:ind w:firstLine="540"/>
        <w:jc w:val="both"/>
      </w:pPr>
      <w:r>
        <w:t>103.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DF02FD" w:rsidRDefault="00DF02FD">
      <w:pPr>
        <w:pStyle w:val="ConsPlusNormal"/>
        <w:ind w:firstLine="540"/>
        <w:jc w:val="both"/>
      </w:pPr>
    </w:p>
    <w:p w:rsidR="00DF02FD" w:rsidRDefault="00DF02FD">
      <w:pPr>
        <w:pStyle w:val="ConsPlusTitle"/>
        <w:jc w:val="center"/>
        <w:outlineLvl w:val="2"/>
      </w:pPr>
      <w:r>
        <w:t>Досудебный (внесудебный) порядок обжалования решений</w:t>
      </w:r>
    </w:p>
    <w:p w:rsidR="00DF02FD" w:rsidRDefault="00DF02FD">
      <w:pPr>
        <w:pStyle w:val="ConsPlusTitle"/>
        <w:jc w:val="center"/>
      </w:pPr>
      <w:r>
        <w:t>и действий (бездействия) уполномоченного органа, МФЦ,</w:t>
      </w:r>
    </w:p>
    <w:p w:rsidR="00DF02FD" w:rsidRDefault="00DF02FD">
      <w:pPr>
        <w:pStyle w:val="ConsPlusTitle"/>
        <w:jc w:val="center"/>
      </w:pPr>
      <w:r>
        <w:t>должностных лиц уполномоченного органа, работников</w:t>
      </w:r>
    </w:p>
    <w:p w:rsidR="00DF02FD" w:rsidRDefault="00DF02FD">
      <w:pPr>
        <w:pStyle w:val="ConsPlusNormal"/>
        <w:jc w:val="center"/>
      </w:pPr>
    </w:p>
    <w:p w:rsidR="00DF02FD" w:rsidRDefault="00DF02FD">
      <w:pPr>
        <w:pStyle w:val="ConsPlusNormal"/>
        <w:ind w:firstLine="540"/>
        <w:jc w:val="both"/>
      </w:pPr>
      <w:r>
        <w:t>104. Заявитель вправе обжаловать решения и действия (бездействие) Уполномоченного органа, МФЦ должностных лиц уполномоченного органа и работников МФЦ, участвующих в предоставлении государственной услуги в досудебном (внесудебном) порядке.</w:t>
      </w:r>
    </w:p>
    <w:p w:rsidR="00DF02FD" w:rsidRDefault="00DF02FD">
      <w:pPr>
        <w:pStyle w:val="ConsPlusNormal"/>
        <w:spacing w:before="220"/>
        <w:ind w:firstLine="540"/>
        <w:jc w:val="both"/>
      </w:pPr>
      <w:r>
        <w:t xml:space="preserve">Жалоба заявителя на нарушение порядка предоставления государственной услуги подается в уполномоченный орган, многофункциональный центр и в случае обжалования решений и действий (бездействия) многофункционального центра в департамент информационных технологий и связи автономного округа, в письменной форме, в том числе при личном приеме </w:t>
      </w:r>
      <w:r>
        <w:lastRenderedPageBreak/>
        <w:t>заявителя, или в электронном виде.</w:t>
      </w:r>
    </w:p>
    <w:p w:rsidR="00DF02FD" w:rsidRDefault="00DF02FD">
      <w:pPr>
        <w:pStyle w:val="ConsPlusNormal"/>
        <w:spacing w:before="220"/>
        <w:ind w:firstLine="540"/>
        <w:jc w:val="both"/>
      </w:pPr>
      <w:r>
        <w:t>105. Жалоба должна содержать:</w:t>
      </w:r>
    </w:p>
    <w:p w:rsidR="00DF02FD" w:rsidRDefault="00DF02FD">
      <w:pPr>
        <w:pStyle w:val="ConsPlusNormal"/>
        <w:spacing w:before="220"/>
        <w:ind w:firstLine="540"/>
        <w:jc w:val="both"/>
      </w:pPr>
      <w:r>
        <w:t>105.1.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F02FD" w:rsidRDefault="00DF02FD">
      <w:pPr>
        <w:pStyle w:val="ConsPlusNormal"/>
        <w:spacing w:before="220"/>
        <w:ind w:firstLine="540"/>
        <w:jc w:val="both"/>
      </w:pPr>
      <w:r>
        <w:t xml:space="preserve">105.2.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96" w:history="1">
        <w:r>
          <w:rPr>
            <w:color w:val="0000FF"/>
          </w:rPr>
          <w:t>подпункте 109.3 пункта 109</w:t>
        </w:r>
      </w:hyperlink>
      <w:r>
        <w:t xml:space="preserve"> настоящего Административного регламента);</w:t>
      </w:r>
    </w:p>
    <w:p w:rsidR="00DF02FD" w:rsidRDefault="00DF02FD">
      <w:pPr>
        <w:pStyle w:val="ConsPlusNormal"/>
        <w:spacing w:before="220"/>
        <w:ind w:firstLine="540"/>
        <w:jc w:val="both"/>
      </w:pPr>
      <w:r>
        <w:t>105.3. сведения об обжалуемых решениях и действиях (бездействии) уполномоченного органа, его должностного лица либо муниципального служащего, многофункционального центра либо работника многофункционального центра;</w:t>
      </w:r>
    </w:p>
    <w:p w:rsidR="00DF02FD" w:rsidRDefault="00DF02FD">
      <w:pPr>
        <w:pStyle w:val="ConsPlusNormal"/>
        <w:spacing w:before="220"/>
        <w:ind w:firstLine="540"/>
        <w:jc w:val="both"/>
      </w:pPr>
      <w:r>
        <w:t>105.4.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многофункционального центра либо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02FD" w:rsidRDefault="00DF02FD">
      <w:pPr>
        <w:pStyle w:val="ConsPlusNormal"/>
        <w:spacing w:before="220"/>
        <w:ind w:firstLine="540"/>
        <w:jc w:val="both"/>
      </w:pPr>
      <w:r>
        <w:t>106. Жалоба, содержащая неточное наименование уполномоченного органа, многофункционального центра, наименование должности должностного лица, работника многофункционального центра и (или) фамилии, имени, отчества должностного лица, работника многофункционального центра, решения и действия (бездействие) которых обжалуются, не препятствующие установлению органа, многофункционального центра или должностного лица, работника многофункционального центра, в адрес которого была направлена жалоба, подлежит обязательному рассмотрению.</w:t>
      </w:r>
    </w:p>
    <w:p w:rsidR="00DF02FD" w:rsidRDefault="00DF02FD">
      <w:pPr>
        <w:pStyle w:val="ConsPlusNormal"/>
        <w:spacing w:before="220"/>
        <w:ind w:firstLine="540"/>
        <w:jc w:val="both"/>
      </w:pPr>
      <w:r>
        <w:t>107.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DF02FD" w:rsidRDefault="00DF02FD">
      <w:pPr>
        <w:pStyle w:val="ConsPlusNormal"/>
        <w:spacing w:before="220"/>
        <w:ind w:firstLine="540"/>
        <w:jc w:val="both"/>
      </w:pPr>
      <w:r>
        <w:t>108. Прием жалоб в письменной форме осуществляется уполномоченным органом, многофункциональным центром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 и в случае обжалования решений и действий (бездействия) многофункционального центра - департаментом информационных технологий и связи автономного округа.</w:t>
      </w:r>
    </w:p>
    <w:p w:rsidR="00DF02FD" w:rsidRDefault="00DF02FD">
      <w:pPr>
        <w:pStyle w:val="ConsPlusNormal"/>
        <w:spacing w:before="220"/>
        <w:ind w:firstLine="540"/>
        <w:jc w:val="both"/>
      </w:pPr>
      <w:r>
        <w:t>Время приема жалоб совпадает со временем предоставления государственной услуги.</w:t>
      </w:r>
    </w:p>
    <w:p w:rsidR="00DF02FD" w:rsidRDefault="00DF02FD">
      <w:pPr>
        <w:pStyle w:val="ConsPlusNormal"/>
        <w:spacing w:before="220"/>
        <w:ind w:firstLine="540"/>
        <w:jc w:val="both"/>
      </w:pPr>
      <w:r>
        <w:t>Жалоба в письменной форме может быть также направлена по почте.</w:t>
      </w:r>
    </w:p>
    <w:p w:rsidR="00DF02FD" w:rsidRDefault="00DF02F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DF02FD" w:rsidRDefault="00DF02FD">
      <w:pPr>
        <w:pStyle w:val="ConsPlusNormal"/>
        <w:spacing w:before="220"/>
        <w:ind w:firstLine="540"/>
        <w:jc w:val="both"/>
      </w:pPr>
      <w:r>
        <w:t>109. Жалоба в электронном виде может быть подана заявителем посредством:</w:t>
      </w:r>
    </w:p>
    <w:p w:rsidR="00DF02FD" w:rsidRDefault="00DF02FD">
      <w:pPr>
        <w:pStyle w:val="ConsPlusNormal"/>
        <w:spacing w:before="220"/>
        <w:ind w:firstLine="540"/>
        <w:jc w:val="both"/>
      </w:pPr>
      <w:r>
        <w:lastRenderedPageBreak/>
        <w:t>109.1. сайта уполномоченного органа, сайта многофункционального центра (при подаче жалобы на решения и действия (бездействие) многофункционального центра, работников многофункционального центра) (с момента реализации технической возможности);</w:t>
      </w:r>
    </w:p>
    <w:p w:rsidR="00DF02FD" w:rsidRDefault="00DF02FD">
      <w:pPr>
        <w:pStyle w:val="ConsPlusNormal"/>
        <w:spacing w:before="220"/>
        <w:ind w:firstLine="540"/>
        <w:jc w:val="both"/>
      </w:pPr>
      <w:r>
        <w:t>109.2. Единого портала (за исключением жалоб на решения и действия (бездействие) многофункционального центра и их работников);</w:t>
      </w:r>
    </w:p>
    <w:p w:rsidR="00DF02FD" w:rsidRDefault="00DF02FD">
      <w:pPr>
        <w:pStyle w:val="ConsPlusNormal"/>
        <w:spacing w:before="220"/>
        <w:ind w:firstLine="540"/>
        <w:jc w:val="both"/>
      </w:pPr>
      <w:bookmarkStart w:id="12" w:name="P596"/>
      <w:bookmarkEnd w:id="12"/>
      <w:r>
        <w:t>109.3.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w:t>
      </w:r>
    </w:p>
    <w:p w:rsidR="00DF02FD" w:rsidRDefault="00DF02FD">
      <w:pPr>
        <w:pStyle w:val="ConsPlusNormal"/>
        <w:spacing w:before="220"/>
        <w:ind w:firstLine="540"/>
        <w:jc w:val="both"/>
      </w:pPr>
      <w:r>
        <w:t xml:space="preserve">110. При подаче жалобы в электронном виде документ, указанный в </w:t>
      </w:r>
      <w:hyperlink w:anchor="P542" w:history="1">
        <w:r>
          <w:rPr>
            <w:color w:val="0000FF"/>
          </w:rPr>
          <w:t>пункте 95</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02FD" w:rsidRDefault="00DF02FD">
      <w:pPr>
        <w:pStyle w:val="ConsPlusNormal"/>
        <w:spacing w:before="220"/>
        <w:ind w:firstLine="540"/>
        <w:jc w:val="both"/>
      </w:pPr>
      <w:bookmarkStart w:id="13" w:name="P598"/>
      <w:bookmarkEnd w:id="13"/>
      <w:r>
        <w:t>111. Жалоба рассматривается уполномоченным органом, предоставляющим государственную услугу, порядок предоставления которой был нарушен вследствие решений и действий (бездействия) уполномоченного органа, его должностного лица либо муниципального служащего.</w:t>
      </w:r>
    </w:p>
    <w:p w:rsidR="00DF02FD" w:rsidRDefault="00DF02FD">
      <w:pPr>
        <w:pStyle w:val="ConsPlusNormal"/>
        <w:spacing w:before="220"/>
        <w:ind w:firstLine="540"/>
        <w:jc w:val="both"/>
      </w:pPr>
      <w:r>
        <w:t>В случае если обжалуются решения руководителя уполномоченного органа,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DF02FD" w:rsidRDefault="00DF02FD">
      <w:pPr>
        <w:pStyle w:val="ConsPlusNormal"/>
        <w:spacing w:before="220"/>
        <w:ind w:firstLine="540"/>
        <w:jc w:val="both"/>
      </w:pPr>
      <w:r>
        <w:t>В случае если обжалуются решения и действия (бездействие) работника многофункционального центра, жалоба подается руководителю этого многофункционального центра.</w:t>
      </w:r>
    </w:p>
    <w:p w:rsidR="00DF02FD" w:rsidRDefault="00DF02FD">
      <w:pPr>
        <w:pStyle w:val="ConsPlusNormal"/>
        <w:spacing w:before="220"/>
        <w:ind w:firstLine="540"/>
        <w:jc w:val="both"/>
      </w:pPr>
      <w:r>
        <w:t>В случае если обжалуются решения и действия (бездействие) многофункционального центра, жалоба подается в департамент информационных технологий и связи автономного округа.</w:t>
      </w:r>
    </w:p>
    <w:p w:rsidR="00DF02FD" w:rsidRDefault="00DF02FD">
      <w:pPr>
        <w:pStyle w:val="ConsPlusNormal"/>
        <w:spacing w:before="220"/>
        <w:ind w:firstLine="540"/>
        <w:jc w:val="both"/>
      </w:pPr>
      <w:bookmarkStart w:id="14" w:name="P602"/>
      <w:bookmarkEnd w:id="14"/>
      <w:r>
        <w:t xml:space="preserve">112.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98" w:history="1">
        <w:r>
          <w:rPr>
            <w:color w:val="0000FF"/>
          </w:rPr>
          <w:t>пункта 111</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F02FD" w:rsidRDefault="00DF02FD">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DF02FD" w:rsidRDefault="00DF02FD">
      <w:pPr>
        <w:pStyle w:val="ConsPlusNormal"/>
        <w:spacing w:before="220"/>
        <w:ind w:firstLine="540"/>
        <w:jc w:val="both"/>
      </w:pPr>
      <w:r>
        <w:t>113.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p>
    <w:p w:rsidR="00DF02FD" w:rsidRDefault="00DF02FD">
      <w:pPr>
        <w:pStyle w:val="ConsPlusNormal"/>
        <w:spacing w:before="220"/>
        <w:ind w:firstLine="540"/>
        <w:jc w:val="both"/>
      </w:pPr>
      <w:bookmarkStart w:id="15" w:name="P605"/>
      <w:bookmarkEnd w:id="15"/>
      <w:r>
        <w:t xml:space="preserve">114. В случае поступления в адрес Губернатора автономного округа, вице-губернатора </w:t>
      </w:r>
      <w:r>
        <w:lastRenderedPageBreak/>
        <w:t>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уполномоченным органом,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уполномоченный орган, многофункциональный центр или в департамент информационных технологий и связи автономного округа, с уведомлением заявителя, направившего жалобу, о ее переадресации.</w:t>
      </w:r>
    </w:p>
    <w:p w:rsidR="00DF02FD" w:rsidRDefault="00DF02FD">
      <w:pPr>
        <w:pStyle w:val="ConsPlusNormal"/>
        <w:spacing w:before="220"/>
        <w:ind w:firstLine="540"/>
        <w:jc w:val="both"/>
      </w:pPr>
      <w:r>
        <w:t>115. Заявитель может обратиться с жалобой, в том числе в следующих случаях:</w:t>
      </w:r>
    </w:p>
    <w:p w:rsidR="00DF02FD" w:rsidRDefault="00DF02FD">
      <w:pPr>
        <w:pStyle w:val="ConsPlusNormal"/>
        <w:spacing w:before="220"/>
        <w:ind w:firstLine="540"/>
        <w:jc w:val="both"/>
      </w:pPr>
      <w:r>
        <w:t xml:space="preserve">115.1. нарушение срока регистрации запроса о предоставлении государственной услуги, запроса, указанного в </w:t>
      </w:r>
      <w:hyperlink r:id="rId26"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DF02FD" w:rsidRDefault="00DF02FD">
      <w:pPr>
        <w:pStyle w:val="ConsPlusNormal"/>
        <w:spacing w:before="220"/>
        <w:ind w:firstLine="540"/>
        <w:jc w:val="both"/>
      </w:pPr>
      <w:bookmarkStart w:id="16" w:name="P608"/>
      <w:bookmarkEnd w:id="16"/>
      <w:r>
        <w:t>115.2. нарушение срока предоставления государственной услуги;</w:t>
      </w:r>
    </w:p>
    <w:p w:rsidR="00DF02FD" w:rsidRDefault="00DF02FD">
      <w:pPr>
        <w:pStyle w:val="ConsPlusNormal"/>
        <w:spacing w:before="220"/>
        <w:ind w:firstLine="540"/>
        <w:jc w:val="both"/>
      </w:pPr>
      <w:r>
        <w:t>115.3.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p>
    <w:p w:rsidR="00DF02FD" w:rsidRDefault="00DF02FD">
      <w:pPr>
        <w:pStyle w:val="ConsPlusNormal"/>
        <w:spacing w:before="220"/>
        <w:ind w:firstLine="540"/>
        <w:jc w:val="both"/>
      </w:pPr>
      <w:r>
        <w:t>115.4.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F02FD" w:rsidRDefault="00DF02FD">
      <w:pPr>
        <w:pStyle w:val="ConsPlusNormal"/>
        <w:spacing w:before="220"/>
        <w:ind w:firstLine="540"/>
        <w:jc w:val="both"/>
      </w:pPr>
      <w:bookmarkStart w:id="17" w:name="P611"/>
      <w:bookmarkEnd w:id="17"/>
      <w:r>
        <w:t>115.5.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автономного округа;</w:t>
      </w:r>
    </w:p>
    <w:p w:rsidR="00DF02FD" w:rsidRDefault="00DF02FD">
      <w:pPr>
        <w:pStyle w:val="ConsPlusNormal"/>
        <w:spacing w:before="220"/>
        <w:ind w:firstLine="540"/>
        <w:jc w:val="both"/>
      </w:pPr>
      <w:r>
        <w:t>115.6.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DF02FD" w:rsidRDefault="00DF02FD">
      <w:pPr>
        <w:pStyle w:val="ConsPlusNormal"/>
        <w:spacing w:before="220"/>
        <w:ind w:firstLine="540"/>
        <w:jc w:val="both"/>
      </w:pPr>
      <w:bookmarkStart w:id="18" w:name="P613"/>
      <w:bookmarkEnd w:id="18"/>
      <w:r>
        <w:t>115.7. отказ органа, предоставляющего государственную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F02FD" w:rsidRDefault="00DF02FD">
      <w:pPr>
        <w:pStyle w:val="ConsPlusNormal"/>
        <w:spacing w:before="220"/>
        <w:ind w:firstLine="540"/>
        <w:jc w:val="both"/>
      </w:pPr>
      <w:r>
        <w:t>115.8. нарушение срока или порядка выдачи документов по результатам предоставления государственной услуги;</w:t>
      </w:r>
    </w:p>
    <w:p w:rsidR="00DF02FD" w:rsidRDefault="00DF02FD">
      <w:pPr>
        <w:pStyle w:val="ConsPlusNormal"/>
        <w:spacing w:before="220"/>
        <w:ind w:firstLine="540"/>
        <w:jc w:val="both"/>
      </w:pPr>
      <w:bookmarkStart w:id="19" w:name="P615"/>
      <w:bookmarkEnd w:id="19"/>
      <w:r>
        <w:t>115.9.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автономного округа;</w:t>
      </w:r>
    </w:p>
    <w:p w:rsidR="00DF02FD" w:rsidRDefault="00DF02FD">
      <w:pPr>
        <w:pStyle w:val="ConsPlusNormal"/>
        <w:spacing w:before="220"/>
        <w:ind w:firstLine="540"/>
        <w:jc w:val="both"/>
      </w:pPr>
      <w:bookmarkStart w:id="20" w:name="P616"/>
      <w:bookmarkEnd w:id="20"/>
      <w:r>
        <w:t xml:space="preserve">115.10.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DF02FD" w:rsidRDefault="00DF02FD">
      <w:pPr>
        <w:pStyle w:val="ConsPlusNormal"/>
        <w:spacing w:before="220"/>
        <w:ind w:firstLine="540"/>
        <w:jc w:val="both"/>
      </w:pPr>
      <w:r>
        <w:t xml:space="preserve">116. В случаях, предусмотренных </w:t>
      </w:r>
      <w:hyperlink w:anchor="P608" w:history="1">
        <w:r>
          <w:rPr>
            <w:color w:val="0000FF"/>
          </w:rPr>
          <w:t>подпунктами 115.2</w:t>
        </w:r>
      </w:hyperlink>
      <w:r>
        <w:t xml:space="preserve">, </w:t>
      </w:r>
      <w:hyperlink w:anchor="P611" w:history="1">
        <w:r>
          <w:rPr>
            <w:color w:val="0000FF"/>
          </w:rPr>
          <w:t>115.5</w:t>
        </w:r>
      </w:hyperlink>
      <w:r>
        <w:t xml:space="preserve">, </w:t>
      </w:r>
      <w:hyperlink w:anchor="P613" w:history="1">
        <w:r>
          <w:rPr>
            <w:color w:val="0000FF"/>
          </w:rPr>
          <w:t>115.7</w:t>
        </w:r>
      </w:hyperlink>
      <w:r>
        <w:t xml:space="preserve">, </w:t>
      </w:r>
      <w:hyperlink w:anchor="P615" w:history="1">
        <w:r>
          <w:rPr>
            <w:color w:val="0000FF"/>
          </w:rPr>
          <w:t>115.9</w:t>
        </w:r>
      </w:hyperlink>
      <w:r>
        <w:t xml:space="preserve">, </w:t>
      </w:r>
      <w:hyperlink w:anchor="P616" w:history="1">
        <w:r>
          <w:rPr>
            <w:color w:val="0000FF"/>
          </w:rPr>
          <w:t>115.10 пункта 115</w:t>
        </w:r>
      </w:hyperlink>
      <w:r>
        <w:t xml:space="preserve"> настоящего Административного регламента,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DF02FD" w:rsidRDefault="00DF02FD">
      <w:pPr>
        <w:pStyle w:val="ConsPlusNormal"/>
        <w:spacing w:before="220"/>
        <w:ind w:firstLine="540"/>
        <w:jc w:val="both"/>
      </w:pPr>
      <w:r>
        <w:t>117. В уполномоченном органе, многофункциональном центре, департаменте информационных технологий и связи автономного округа, определяются уполномоченные на рассмотрение жалоб лица, которые обеспечивают:</w:t>
      </w:r>
    </w:p>
    <w:p w:rsidR="00DF02FD" w:rsidRDefault="00DF02FD">
      <w:pPr>
        <w:pStyle w:val="ConsPlusNormal"/>
        <w:spacing w:before="220"/>
        <w:ind w:firstLine="540"/>
        <w:jc w:val="both"/>
      </w:pPr>
      <w:r>
        <w:t>117.1. прием и рассмотрение жалоб в соответствии с требованиями настоящего раздела;</w:t>
      </w:r>
    </w:p>
    <w:p w:rsidR="00DF02FD" w:rsidRDefault="00DF02FD">
      <w:pPr>
        <w:pStyle w:val="ConsPlusNormal"/>
        <w:spacing w:before="220"/>
        <w:ind w:firstLine="540"/>
        <w:jc w:val="both"/>
      </w:pPr>
      <w:r>
        <w:t xml:space="preserve">117.2. направление жалоб в уполномоченный на их рассмотрение орган в соответствии с </w:t>
      </w:r>
      <w:hyperlink w:anchor="P602" w:history="1">
        <w:r>
          <w:rPr>
            <w:color w:val="0000FF"/>
          </w:rPr>
          <w:t>пунктами 112</w:t>
        </w:r>
      </w:hyperlink>
      <w:r>
        <w:t xml:space="preserve"> - </w:t>
      </w:r>
      <w:hyperlink w:anchor="P605" w:history="1">
        <w:r>
          <w:rPr>
            <w:color w:val="0000FF"/>
          </w:rPr>
          <w:t>114</w:t>
        </w:r>
      </w:hyperlink>
      <w:r>
        <w:t xml:space="preserve"> настоящего Административного регламента.</w:t>
      </w:r>
    </w:p>
    <w:p w:rsidR="00DF02FD" w:rsidRDefault="00DF02FD">
      <w:pPr>
        <w:pStyle w:val="ConsPlusNormal"/>
        <w:spacing w:before="220"/>
        <w:ind w:firstLine="540"/>
        <w:jc w:val="both"/>
      </w:pPr>
      <w:r>
        <w:t xml:space="preserve">118.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Pr>
            <w:color w:val="0000FF"/>
          </w:rPr>
          <w:t>статьей 5.63</w:t>
        </w:r>
      </w:hyperlink>
      <w:r>
        <w:t xml:space="preserve"> Кодекса Российской Федерации об административных правонарушениях, </w:t>
      </w:r>
      <w:hyperlink r:id="rId3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работник, уполномоченные на рассмотрение жалоб, незамедлительно направляют соответствующие материалы в органы прокуратуры.</w:t>
      </w:r>
    </w:p>
    <w:p w:rsidR="00DF02FD" w:rsidRDefault="00DF02FD">
      <w:pPr>
        <w:pStyle w:val="ConsPlusNormal"/>
        <w:spacing w:before="220"/>
        <w:ind w:firstLine="540"/>
        <w:jc w:val="both"/>
      </w:pPr>
      <w:r>
        <w:t>119. Уполномоченный орган и многофункциональный центр, департамент информационных технологий и связи автономного округа, обеспечивают:</w:t>
      </w:r>
    </w:p>
    <w:p w:rsidR="00DF02FD" w:rsidRDefault="00DF02FD">
      <w:pPr>
        <w:pStyle w:val="ConsPlusNormal"/>
        <w:spacing w:before="220"/>
        <w:ind w:firstLine="540"/>
        <w:jc w:val="both"/>
      </w:pPr>
      <w:r>
        <w:t>119.1. оснащение мест приема жалоб;</w:t>
      </w:r>
    </w:p>
    <w:p w:rsidR="00DF02FD" w:rsidRDefault="00DF02FD">
      <w:pPr>
        <w:pStyle w:val="ConsPlusNormal"/>
        <w:spacing w:before="220"/>
        <w:ind w:firstLine="540"/>
        <w:jc w:val="both"/>
      </w:pPr>
      <w:r>
        <w:t>119.2. информирование заявителей о порядке обжалования решений и действий (бездействия) уполномоченного органа, должностных лиц либо муниципальных служащих, многофункционального центра и его работников посредством размещения информации на стендах в месте предоставления государственной услуги, на их официальных сайтах (при наличии), на Едином портале;</w:t>
      </w:r>
    </w:p>
    <w:p w:rsidR="00DF02FD" w:rsidRDefault="00DF02FD">
      <w:pPr>
        <w:pStyle w:val="ConsPlusNormal"/>
        <w:spacing w:before="220"/>
        <w:ind w:firstLine="540"/>
        <w:jc w:val="both"/>
      </w:pPr>
      <w:r>
        <w:t>119.3. консультирование заявителей о порядке обжалования решений и действий (бездействия) уполномоченного органа, должностных лиц либо муниципальных служащих, многофункционального центра и его работников, в том числе по телефону, электронной почте, при личном приеме;</w:t>
      </w:r>
    </w:p>
    <w:p w:rsidR="00DF02FD" w:rsidRDefault="00DF02FD">
      <w:pPr>
        <w:pStyle w:val="ConsPlusNormal"/>
        <w:spacing w:before="220"/>
        <w:ind w:firstLine="540"/>
        <w:jc w:val="both"/>
      </w:pPr>
      <w:r>
        <w:t>119.4.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DF02FD" w:rsidRDefault="00DF02FD">
      <w:pPr>
        <w:pStyle w:val="ConsPlusNormal"/>
        <w:spacing w:before="220"/>
        <w:ind w:firstLine="540"/>
        <w:jc w:val="both"/>
      </w:pPr>
      <w:r>
        <w:t>120. Жалоба, поступившая в уполномоченный на ее рассмотрение орган либо многофункциональный центр, подлежит регистрации не позднее следующего рабочего дня со дня ее поступления.</w:t>
      </w:r>
    </w:p>
    <w:p w:rsidR="00DF02FD" w:rsidRDefault="00DF02FD">
      <w:pPr>
        <w:pStyle w:val="ConsPlusNormal"/>
        <w:spacing w:before="220"/>
        <w:ind w:firstLine="540"/>
        <w:jc w:val="both"/>
      </w:pPr>
      <w: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DF02FD" w:rsidRDefault="00DF02FD">
      <w:pPr>
        <w:pStyle w:val="ConsPlusNormal"/>
        <w:spacing w:before="220"/>
        <w:ind w:firstLine="540"/>
        <w:jc w:val="both"/>
      </w:pPr>
      <w: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DF02FD" w:rsidRDefault="00DF02FD">
      <w:pPr>
        <w:pStyle w:val="ConsPlusNormal"/>
        <w:spacing w:before="220"/>
        <w:ind w:firstLine="540"/>
        <w:jc w:val="both"/>
      </w:pPr>
      <w:r>
        <w:t>121.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F02FD" w:rsidRDefault="00DF02FD">
      <w:pPr>
        <w:pStyle w:val="ConsPlusNormal"/>
        <w:spacing w:before="220"/>
        <w:ind w:firstLine="540"/>
        <w:jc w:val="both"/>
      </w:pPr>
      <w:r>
        <w:lastRenderedPageBreak/>
        <w:t>В случае обжалования отказа уполномоченного органа, его должностного лица либо многофункционального центра и его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F02FD" w:rsidRDefault="00DF02FD">
      <w:pPr>
        <w:pStyle w:val="ConsPlusNormal"/>
        <w:spacing w:before="220"/>
        <w:ind w:firstLine="540"/>
        <w:jc w:val="both"/>
      </w:pPr>
      <w: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DF02FD" w:rsidRDefault="00DF02FD">
      <w:pPr>
        <w:pStyle w:val="ConsPlusNormal"/>
        <w:spacing w:before="220"/>
        <w:ind w:firstLine="540"/>
        <w:jc w:val="both"/>
      </w:pPr>
      <w:r>
        <w:t xml:space="preserve">122. По результатам рассмотрения жалобы в соответствии с </w:t>
      </w:r>
      <w:hyperlink r:id="rId31"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DF02FD" w:rsidRDefault="00DF02FD">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F02FD" w:rsidRDefault="00DF02FD">
      <w:pPr>
        <w:pStyle w:val="ConsPlusNormal"/>
        <w:spacing w:before="220"/>
        <w:ind w:firstLine="540"/>
        <w:jc w:val="both"/>
      </w:pPr>
      <w:bookmarkStart w:id="21" w:name="P635"/>
      <w:bookmarkEnd w:id="21"/>
      <w:r>
        <w:t xml:space="preserve">123.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50" w:history="1">
        <w:r>
          <w:rPr>
            <w:color w:val="0000FF"/>
          </w:rPr>
          <w:t>97</w:t>
        </w:r>
      </w:hyperlink>
      <w:r>
        <w:t xml:space="preserve"> настоящего Административного регламента, ответ заявителю направляется посредством системы досудебного обжалования.</w:t>
      </w:r>
    </w:p>
    <w:p w:rsidR="00DF02FD" w:rsidRDefault="00DF02FD">
      <w:pPr>
        <w:pStyle w:val="ConsPlusNormal"/>
        <w:spacing w:before="220"/>
        <w:ind w:firstLine="540"/>
        <w:jc w:val="both"/>
      </w:pPr>
      <w:r>
        <w:t xml:space="preserve">124. В случае признания жалобы подлежащей удовлетворению в ответе заявителю, указанном в </w:t>
      </w:r>
      <w:hyperlink w:anchor="P635" w:history="1">
        <w:r>
          <w:rPr>
            <w:color w:val="0000FF"/>
          </w:rPr>
          <w:t>пункте 123</w:t>
        </w:r>
      </w:hyperlink>
      <w: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F02FD" w:rsidRDefault="00DF02FD">
      <w:pPr>
        <w:pStyle w:val="ConsPlusNormal"/>
        <w:spacing w:before="220"/>
        <w:ind w:firstLine="540"/>
        <w:jc w:val="both"/>
      </w:pPr>
      <w:r>
        <w:t xml:space="preserve">125. В случае признания жалобы не подлежащей удовлетворению в ответе заявителю, указанном в </w:t>
      </w:r>
      <w:hyperlink w:anchor="P635" w:history="1">
        <w:r>
          <w:rPr>
            <w:color w:val="0000FF"/>
          </w:rPr>
          <w:t>пункте 123</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02FD" w:rsidRDefault="00DF02FD">
      <w:pPr>
        <w:pStyle w:val="ConsPlusNormal"/>
        <w:spacing w:before="220"/>
        <w:ind w:firstLine="540"/>
        <w:jc w:val="both"/>
      </w:pPr>
      <w:r>
        <w:t>126. В ответе по результатам рассмотрения жалобы указываются:</w:t>
      </w:r>
    </w:p>
    <w:p w:rsidR="00DF02FD" w:rsidRDefault="00DF02FD">
      <w:pPr>
        <w:pStyle w:val="ConsPlusNormal"/>
        <w:spacing w:before="220"/>
        <w:ind w:firstLine="540"/>
        <w:jc w:val="both"/>
      </w:pPr>
      <w:r>
        <w:t>126.1. наименование уполномоченного органа, многофункционального центра, департамента информационных технологий и связи автономного округа, рассмотревшего жалобу, должность, фамилия, имя, отчество (последнее - при наличии) его должностного лица, принявшего решение по жалобе;</w:t>
      </w:r>
    </w:p>
    <w:p w:rsidR="00DF02FD" w:rsidRDefault="00DF02FD">
      <w:pPr>
        <w:pStyle w:val="ConsPlusNormal"/>
        <w:spacing w:before="220"/>
        <w:ind w:firstLine="540"/>
        <w:jc w:val="both"/>
      </w:pPr>
      <w:r>
        <w:t>126.2. номер, дата, место принятия решения, включая сведения о должностном лице (работнике), решение или действие (бездействие) которого обжалуется;</w:t>
      </w:r>
    </w:p>
    <w:p w:rsidR="00DF02FD" w:rsidRDefault="00DF02FD">
      <w:pPr>
        <w:pStyle w:val="ConsPlusNormal"/>
        <w:spacing w:before="220"/>
        <w:ind w:firstLine="540"/>
        <w:jc w:val="both"/>
      </w:pPr>
      <w:r>
        <w:t>126.3. фамилия, имя, отчество (последнее - при наличии) или наименование заявителя;</w:t>
      </w:r>
    </w:p>
    <w:p w:rsidR="00DF02FD" w:rsidRDefault="00DF02FD">
      <w:pPr>
        <w:pStyle w:val="ConsPlusNormal"/>
        <w:spacing w:before="220"/>
        <w:ind w:firstLine="540"/>
        <w:jc w:val="both"/>
      </w:pPr>
      <w:r>
        <w:t>126.4. основания для принятия решения по жалобе;</w:t>
      </w:r>
    </w:p>
    <w:p w:rsidR="00DF02FD" w:rsidRDefault="00DF02FD">
      <w:pPr>
        <w:pStyle w:val="ConsPlusNormal"/>
        <w:spacing w:before="220"/>
        <w:ind w:firstLine="540"/>
        <w:jc w:val="both"/>
      </w:pPr>
      <w:r>
        <w:t>126.5. принятое по жалобе решение;</w:t>
      </w:r>
    </w:p>
    <w:p w:rsidR="00DF02FD" w:rsidRDefault="00DF02FD">
      <w:pPr>
        <w:pStyle w:val="ConsPlusNormal"/>
        <w:spacing w:before="220"/>
        <w:ind w:firstLine="540"/>
        <w:jc w:val="both"/>
      </w:pPr>
      <w:r>
        <w:t>126.6.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F02FD" w:rsidRDefault="00DF02FD">
      <w:pPr>
        <w:pStyle w:val="ConsPlusNormal"/>
        <w:spacing w:before="220"/>
        <w:ind w:firstLine="540"/>
        <w:jc w:val="both"/>
      </w:pPr>
      <w:r>
        <w:lastRenderedPageBreak/>
        <w:t>126.7. сведения о порядке обжалования принятого по жалобе решения.</w:t>
      </w:r>
    </w:p>
    <w:p w:rsidR="00DF02FD" w:rsidRDefault="00DF02FD">
      <w:pPr>
        <w:pStyle w:val="ConsPlusNormal"/>
        <w:spacing w:before="220"/>
        <w:ind w:firstLine="540"/>
        <w:jc w:val="both"/>
      </w:pPr>
      <w:r>
        <w:t>127. Ответ по результатам рассмотрения жалобы подписывается уполномоченным на рассмотрение жалобы должностным лицом уполномоченного органа, многофункционального центра, департамента информационных технологий и связи автономного округа.</w:t>
      </w:r>
    </w:p>
    <w:p w:rsidR="00DF02FD" w:rsidRDefault="00DF02FD">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F02FD" w:rsidRDefault="00DF02FD">
      <w:pPr>
        <w:pStyle w:val="ConsPlusNormal"/>
        <w:spacing w:before="220"/>
        <w:ind w:firstLine="540"/>
        <w:jc w:val="both"/>
      </w:pPr>
      <w:r>
        <w:t>128. Уполномоченный на рассмотрение жалобы орган, многофункциональный центр, департамент информационных технологий и связи автономного округа, отказывает в удовлетворении жалобы в следующих случаях:</w:t>
      </w:r>
    </w:p>
    <w:p w:rsidR="00DF02FD" w:rsidRDefault="00DF02FD">
      <w:pPr>
        <w:pStyle w:val="ConsPlusNormal"/>
        <w:spacing w:before="220"/>
        <w:ind w:firstLine="540"/>
        <w:jc w:val="both"/>
      </w:pPr>
      <w:r>
        <w:t>128.1. наличие вступившего в законную силу решения суда, арбитражного суда по жалобе о том же предмете и по тем же основаниям;</w:t>
      </w:r>
    </w:p>
    <w:p w:rsidR="00DF02FD" w:rsidRDefault="00DF02FD">
      <w:pPr>
        <w:pStyle w:val="ConsPlusNormal"/>
        <w:spacing w:before="220"/>
        <w:ind w:firstLine="540"/>
        <w:jc w:val="both"/>
      </w:pPr>
      <w:r>
        <w:t>128.2. подача жалобы лицом, полномочия которого не подтверждены в порядке, установленном законодательством Российской Федерации;</w:t>
      </w:r>
    </w:p>
    <w:p w:rsidR="00DF02FD" w:rsidRDefault="00DF02FD">
      <w:pPr>
        <w:pStyle w:val="ConsPlusNormal"/>
        <w:spacing w:before="220"/>
        <w:ind w:firstLine="540"/>
        <w:jc w:val="both"/>
      </w:pPr>
      <w:r>
        <w:t>128.3.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F02FD" w:rsidRDefault="00DF02FD">
      <w:pPr>
        <w:pStyle w:val="ConsPlusNormal"/>
        <w:spacing w:before="220"/>
        <w:ind w:firstLine="540"/>
        <w:jc w:val="both"/>
      </w:pPr>
      <w:r>
        <w:t>129. Уполномоченный на рассмотрение жалобы орган, многофункциональный центр, департамент информационных технологий и связи автономного округа,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F02FD" w:rsidRDefault="00DF02FD">
      <w:pPr>
        <w:pStyle w:val="ConsPlusNormal"/>
        <w:spacing w:before="220"/>
        <w:ind w:firstLine="540"/>
        <w:jc w:val="both"/>
      </w:pPr>
      <w:r>
        <w:t>130. Уполномоченный на рассмотрение жалобы орган, многофункциональный центр, департамент информационных технологий и связи автономного округа, оставляют жалобу без ответа в следующих случаях:</w:t>
      </w:r>
    </w:p>
    <w:p w:rsidR="00DF02FD" w:rsidRDefault="00DF02FD">
      <w:pPr>
        <w:pStyle w:val="ConsPlusNormal"/>
        <w:spacing w:before="220"/>
        <w:ind w:firstLine="540"/>
        <w:jc w:val="both"/>
      </w:pPr>
      <w:r>
        <w:t>130.1. в жалобе не указаны фамилия гражданина, направившего обращение, или почтовый адрес, по которому должен быть направлен ответ;</w:t>
      </w:r>
    </w:p>
    <w:p w:rsidR="00DF02FD" w:rsidRDefault="00DF02FD">
      <w:pPr>
        <w:pStyle w:val="ConsPlusNormal"/>
        <w:spacing w:before="220"/>
        <w:ind w:firstLine="540"/>
        <w:jc w:val="both"/>
      </w:pPr>
      <w:r>
        <w:t>130.2.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DF02FD" w:rsidRDefault="00DF02FD">
      <w:pPr>
        <w:pStyle w:val="ConsPlusNormal"/>
        <w:spacing w:before="220"/>
        <w:ind w:firstLine="540"/>
        <w:jc w:val="both"/>
      </w:pPr>
      <w:r>
        <w:t>130.3. текст жалобы не позволяет определить ее суть, о чем в течение 7 дней со дня регистрации жалобы сообщается гражданину, направившему жалобу.</w:t>
      </w:r>
    </w:p>
    <w:p w:rsidR="00DF02FD" w:rsidRDefault="00DF02FD">
      <w:pPr>
        <w:pStyle w:val="ConsPlusNormal"/>
        <w:spacing w:before="220"/>
        <w:ind w:firstLine="540"/>
        <w:jc w:val="both"/>
      </w:pPr>
      <w:r>
        <w:t>131. Заявитель имеет право:</w:t>
      </w:r>
    </w:p>
    <w:p w:rsidR="00DF02FD" w:rsidRDefault="00DF02FD">
      <w:pPr>
        <w:pStyle w:val="ConsPlusNormal"/>
        <w:spacing w:before="220"/>
        <w:ind w:firstLine="540"/>
        <w:jc w:val="both"/>
      </w:pPr>
      <w:r>
        <w:t>131.1. получать информацию и документы, необходимые для обоснования и рассмотрения жалобы;</w:t>
      </w:r>
    </w:p>
    <w:p w:rsidR="00DF02FD" w:rsidRDefault="00DF02FD">
      <w:pPr>
        <w:pStyle w:val="ConsPlusNormal"/>
        <w:spacing w:before="220"/>
        <w:ind w:firstLine="540"/>
        <w:jc w:val="both"/>
      </w:pPr>
      <w:r>
        <w:t>131.2.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jc w:val="right"/>
        <w:outlineLvl w:val="1"/>
      </w:pPr>
      <w:r>
        <w:t>Приложение N 1</w:t>
      </w:r>
    </w:p>
    <w:p w:rsidR="00DF02FD" w:rsidRDefault="00DF02FD">
      <w:pPr>
        <w:pStyle w:val="ConsPlusNormal"/>
        <w:jc w:val="right"/>
      </w:pPr>
      <w:r>
        <w:t>к Административному регламенту департамента образования</w:t>
      </w:r>
    </w:p>
    <w:p w:rsidR="00DF02FD" w:rsidRDefault="00DF02FD">
      <w:pPr>
        <w:pStyle w:val="ConsPlusNormal"/>
        <w:jc w:val="right"/>
      </w:pPr>
      <w:r>
        <w:t>Ямало-Ненецкого автономного округа по предоставлению</w:t>
      </w:r>
    </w:p>
    <w:p w:rsidR="00DF02FD" w:rsidRDefault="00DF02FD">
      <w:pPr>
        <w:pStyle w:val="ConsPlusNormal"/>
        <w:jc w:val="right"/>
      </w:pPr>
      <w:r>
        <w:t>государственной услуги "Предоставление ежемесячной</w:t>
      </w:r>
    </w:p>
    <w:p w:rsidR="00DF02FD" w:rsidRDefault="00DF02FD">
      <w:pPr>
        <w:pStyle w:val="ConsPlusNormal"/>
        <w:jc w:val="right"/>
      </w:pPr>
      <w:r>
        <w:t>компенсационной выплаты одному из родителей (законному</w:t>
      </w:r>
    </w:p>
    <w:p w:rsidR="00DF02FD" w:rsidRDefault="00DF02FD">
      <w:pPr>
        <w:pStyle w:val="ConsPlusNormal"/>
        <w:jc w:val="right"/>
      </w:pPr>
      <w:r>
        <w:t>представителю) на ребенка, не посещающего образовательную</w:t>
      </w:r>
    </w:p>
    <w:p w:rsidR="00DF02FD" w:rsidRDefault="00DF02FD">
      <w:pPr>
        <w:pStyle w:val="ConsPlusNormal"/>
        <w:jc w:val="right"/>
      </w:pPr>
      <w:r>
        <w:t>организацию, реализующую образовательную программу</w:t>
      </w:r>
    </w:p>
    <w:p w:rsidR="00DF02FD" w:rsidRDefault="00DF02FD">
      <w:pPr>
        <w:pStyle w:val="ConsPlusNormal"/>
        <w:jc w:val="right"/>
      </w:pPr>
      <w:r>
        <w:t>дошкольного образования, в Ямало-Ненецком автономном округе"</w:t>
      </w:r>
    </w:p>
    <w:p w:rsidR="00DF02FD" w:rsidRDefault="00DF02FD">
      <w:pPr>
        <w:pStyle w:val="ConsPlusNormal"/>
        <w:jc w:val="right"/>
      </w:pPr>
    </w:p>
    <w:p w:rsidR="00DF02FD" w:rsidRDefault="00DF02FD">
      <w:pPr>
        <w:pStyle w:val="ConsPlusTitle"/>
        <w:jc w:val="center"/>
      </w:pPr>
      <w:bookmarkStart w:id="22" w:name="P674"/>
      <w:bookmarkEnd w:id="22"/>
      <w:r>
        <w:t>СПРАВОЧНАЯ ИНФОРМАЦИЯ</w:t>
      </w:r>
    </w:p>
    <w:p w:rsidR="00DF02FD" w:rsidRDefault="00DF02FD">
      <w:pPr>
        <w:pStyle w:val="ConsPlusTitle"/>
        <w:jc w:val="center"/>
      </w:pPr>
      <w:r>
        <w:t>ОБ ОРГАНАХ, УЧАСТВУЮЩИХ В ПРЕДОСТАВЛЕНИИ</w:t>
      </w:r>
    </w:p>
    <w:p w:rsidR="00DF02FD" w:rsidRDefault="00DF02FD">
      <w:pPr>
        <w:pStyle w:val="ConsPlusTitle"/>
        <w:jc w:val="center"/>
      </w:pPr>
      <w:r>
        <w:t>ГОСУДАРСТВЕННОЙ УСЛУГИ</w:t>
      </w:r>
    </w:p>
    <w:p w:rsidR="00DF02FD" w:rsidRDefault="00DF02FD">
      <w:pPr>
        <w:pStyle w:val="ConsPlusNormal"/>
        <w:jc w:val="center"/>
      </w:pPr>
    </w:p>
    <w:p w:rsidR="00DF02FD" w:rsidRDefault="00DF02FD">
      <w:pPr>
        <w:sectPr w:rsidR="00DF02FD" w:rsidSect="004624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2268"/>
        <w:gridCol w:w="2041"/>
        <w:gridCol w:w="3175"/>
      </w:tblGrid>
      <w:tr w:rsidR="00DF02FD">
        <w:tc>
          <w:tcPr>
            <w:tcW w:w="567" w:type="dxa"/>
          </w:tcPr>
          <w:p w:rsidR="00DF02FD" w:rsidRDefault="00DF02FD">
            <w:pPr>
              <w:pStyle w:val="ConsPlusNormal"/>
              <w:jc w:val="center"/>
            </w:pPr>
            <w:r>
              <w:lastRenderedPageBreak/>
              <w:t>N п/п</w:t>
            </w:r>
          </w:p>
        </w:tc>
        <w:tc>
          <w:tcPr>
            <w:tcW w:w="2154" w:type="dxa"/>
          </w:tcPr>
          <w:p w:rsidR="00DF02FD" w:rsidRDefault="00DF02FD">
            <w:pPr>
              <w:pStyle w:val="ConsPlusNormal"/>
              <w:jc w:val="center"/>
            </w:pPr>
            <w:r>
              <w:t>Наименование органа, участвующего в предоставлении государственной услуги</w:t>
            </w:r>
          </w:p>
        </w:tc>
        <w:tc>
          <w:tcPr>
            <w:tcW w:w="2268" w:type="dxa"/>
          </w:tcPr>
          <w:p w:rsidR="00DF02FD" w:rsidRDefault="00DF02FD">
            <w:pPr>
              <w:pStyle w:val="ConsPlusNormal"/>
              <w:jc w:val="center"/>
            </w:pPr>
            <w:r>
              <w:t>Почтовый адрес органа, участвующего в предоставлении государственной услуги</w:t>
            </w:r>
          </w:p>
        </w:tc>
        <w:tc>
          <w:tcPr>
            <w:tcW w:w="2041" w:type="dxa"/>
          </w:tcPr>
          <w:p w:rsidR="00DF02FD" w:rsidRDefault="00DF02FD">
            <w:pPr>
              <w:pStyle w:val="ConsPlusNormal"/>
              <w:jc w:val="center"/>
            </w:pPr>
            <w:r>
              <w:t>Справочный телефон органа, участвующего в предоставлении государственной услуги</w:t>
            </w:r>
          </w:p>
        </w:tc>
        <w:tc>
          <w:tcPr>
            <w:tcW w:w="3175" w:type="dxa"/>
          </w:tcPr>
          <w:p w:rsidR="00DF02FD" w:rsidRDefault="00DF02FD">
            <w:pPr>
              <w:pStyle w:val="ConsPlusNormal"/>
              <w:jc w:val="center"/>
            </w:pPr>
            <w:r>
              <w:t>Адрес официального сайта/официальной электронной почты органа, участвующего в предоставлении государственной услуги</w:t>
            </w:r>
          </w:p>
        </w:tc>
      </w:tr>
      <w:tr w:rsidR="00DF02FD">
        <w:tc>
          <w:tcPr>
            <w:tcW w:w="567" w:type="dxa"/>
          </w:tcPr>
          <w:p w:rsidR="00DF02FD" w:rsidRDefault="00DF02FD">
            <w:pPr>
              <w:pStyle w:val="ConsPlusNormal"/>
              <w:jc w:val="center"/>
            </w:pPr>
            <w:r>
              <w:t>1</w:t>
            </w:r>
          </w:p>
        </w:tc>
        <w:tc>
          <w:tcPr>
            <w:tcW w:w="2154" w:type="dxa"/>
          </w:tcPr>
          <w:p w:rsidR="00DF02FD" w:rsidRDefault="00DF02FD">
            <w:pPr>
              <w:pStyle w:val="ConsPlusNormal"/>
              <w:jc w:val="center"/>
            </w:pPr>
            <w:r>
              <w:t>2</w:t>
            </w:r>
          </w:p>
        </w:tc>
        <w:tc>
          <w:tcPr>
            <w:tcW w:w="2268" w:type="dxa"/>
          </w:tcPr>
          <w:p w:rsidR="00DF02FD" w:rsidRDefault="00DF02FD">
            <w:pPr>
              <w:pStyle w:val="ConsPlusNormal"/>
              <w:jc w:val="center"/>
            </w:pPr>
            <w:r>
              <w:t>3</w:t>
            </w:r>
          </w:p>
        </w:tc>
        <w:tc>
          <w:tcPr>
            <w:tcW w:w="2041" w:type="dxa"/>
          </w:tcPr>
          <w:p w:rsidR="00DF02FD" w:rsidRDefault="00DF02FD">
            <w:pPr>
              <w:pStyle w:val="ConsPlusNormal"/>
              <w:jc w:val="center"/>
            </w:pPr>
            <w:r>
              <w:t>4</w:t>
            </w:r>
          </w:p>
        </w:tc>
        <w:tc>
          <w:tcPr>
            <w:tcW w:w="3175" w:type="dxa"/>
          </w:tcPr>
          <w:p w:rsidR="00DF02FD" w:rsidRDefault="00DF02FD">
            <w:pPr>
              <w:pStyle w:val="ConsPlusNormal"/>
              <w:jc w:val="center"/>
            </w:pPr>
            <w:r>
              <w:t>5</w:t>
            </w:r>
          </w:p>
        </w:tc>
      </w:tr>
      <w:tr w:rsidR="00DF02FD">
        <w:tc>
          <w:tcPr>
            <w:tcW w:w="567" w:type="dxa"/>
          </w:tcPr>
          <w:p w:rsidR="00DF02FD" w:rsidRDefault="00DF02FD">
            <w:pPr>
              <w:pStyle w:val="ConsPlusNormal"/>
              <w:jc w:val="center"/>
            </w:pPr>
            <w:r>
              <w:t>1</w:t>
            </w:r>
          </w:p>
        </w:tc>
        <w:tc>
          <w:tcPr>
            <w:tcW w:w="2154" w:type="dxa"/>
          </w:tcPr>
          <w:p w:rsidR="00DF02FD" w:rsidRDefault="00DF02FD">
            <w:pPr>
              <w:pStyle w:val="ConsPlusNormal"/>
              <w:jc w:val="center"/>
            </w:pPr>
            <w:r>
              <w:t>Департамент образования Администрации города Новый Уренгой</w:t>
            </w:r>
          </w:p>
        </w:tc>
        <w:tc>
          <w:tcPr>
            <w:tcW w:w="2268" w:type="dxa"/>
          </w:tcPr>
          <w:p w:rsidR="00DF02FD" w:rsidRDefault="00DF02FD">
            <w:pPr>
              <w:pStyle w:val="ConsPlusNormal"/>
              <w:jc w:val="center"/>
            </w:pPr>
            <w:r>
              <w:t>629300, Ямало-Ненецкий автономный округ, г. Новый Уренгой, ул. Индустриальная, д. 4</w:t>
            </w:r>
          </w:p>
        </w:tc>
        <w:tc>
          <w:tcPr>
            <w:tcW w:w="2041" w:type="dxa"/>
          </w:tcPr>
          <w:p w:rsidR="00DF02FD" w:rsidRDefault="00DF02FD">
            <w:pPr>
              <w:pStyle w:val="ConsPlusNormal"/>
              <w:jc w:val="center"/>
            </w:pPr>
            <w:r>
              <w:t>+7(3494)22-16-75</w:t>
            </w:r>
          </w:p>
        </w:tc>
        <w:tc>
          <w:tcPr>
            <w:tcW w:w="3175" w:type="dxa"/>
          </w:tcPr>
          <w:p w:rsidR="00DF02FD" w:rsidRDefault="00DF02FD">
            <w:pPr>
              <w:pStyle w:val="ConsPlusNormal"/>
              <w:jc w:val="center"/>
            </w:pPr>
            <w:r>
              <w:t>portal.edunur.ru</w:t>
            </w:r>
          </w:p>
          <w:p w:rsidR="00DF02FD" w:rsidRDefault="00DF02FD">
            <w:pPr>
              <w:pStyle w:val="ConsPlusNormal"/>
              <w:jc w:val="center"/>
            </w:pPr>
            <w:r>
              <w:t>edu@nur.yanao.ru</w:t>
            </w:r>
          </w:p>
        </w:tc>
      </w:tr>
      <w:tr w:rsidR="00DF02FD">
        <w:tc>
          <w:tcPr>
            <w:tcW w:w="567" w:type="dxa"/>
          </w:tcPr>
          <w:p w:rsidR="00DF02FD" w:rsidRDefault="00DF02FD">
            <w:pPr>
              <w:pStyle w:val="ConsPlusNormal"/>
              <w:jc w:val="center"/>
            </w:pPr>
            <w:r>
              <w:t>2</w:t>
            </w:r>
          </w:p>
        </w:tc>
        <w:tc>
          <w:tcPr>
            <w:tcW w:w="2154" w:type="dxa"/>
          </w:tcPr>
          <w:p w:rsidR="00DF02FD" w:rsidRDefault="00DF02FD">
            <w:pPr>
              <w:pStyle w:val="ConsPlusNormal"/>
              <w:jc w:val="center"/>
            </w:pPr>
            <w:r>
              <w:t>Департамент образования Администрации муниципального образования город Ноябрьск</w:t>
            </w:r>
          </w:p>
        </w:tc>
        <w:tc>
          <w:tcPr>
            <w:tcW w:w="2268" w:type="dxa"/>
          </w:tcPr>
          <w:p w:rsidR="00DF02FD" w:rsidRDefault="00DF02FD">
            <w:pPr>
              <w:pStyle w:val="ConsPlusNormal"/>
              <w:jc w:val="center"/>
            </w:pPr>
            <w:r>
              <w:t>629807, Ямало-Ненецкий автономный округ, г. Ноябрьск, ул. 8 Марта, д. 6</w:t>
            </w:r>
          </w:p>
        </w:tc>
        <w:tc>
          <w:tcPr>
            <w:tcW w:w="2041" w:type="dxa"/>
          </w:tcPr>
          <w:p w:rsidR="00DF02FD" w:rsidRDefault="00DF02FD">
            <w:pPr>
              <w:pStyle w:val="ConsPlusNormal"/>
              <w:jc w:val="center"/>
            </w:pPr>
            <w:r>
              <w:t>+7(3496)42-15-85</w:t>
            </w:r>
          </w:p>
        </w:tc>
        <w:tc>
          <w:tcPr>
            <w:tcW w:w="3175" w:type="dxa"/>
          </w:tcPr>
          <w:p w:rsidR="00DF02FD" w:rsidRDefault="00DF02FD">
            <w:pPr>
              <w:pStyle w:val="ConsPlusNormal"/>
              <w:jc w:val="center"/>
            </w:pPr>
            <w:r>
              <w:t>donoyabrsk.yanao.ru</w:t>
            </w:r>
          </w:p>
          <w:p w:rsidR="00DF02FD" w:rsidRDefault="00DF02FD">
            <w:pPr>
              <w:pStyle w:val="ConsPlusNormal"/>
              <w:jc w:val="center"/>
            </w:pPr>
            <w:r>
              <w:t>do@noyabrsk.yanao.ru</w:t>
            </w:r>
          </w:p>
        </w:tc>
      </w:tr>
      <w:tr w:rsidR="00DF02FD">
        <w:tc>
          <w:tcPr>
            <w:tcW w:w="567" w:type="dxa"/>
          </w:tcPr>
          <w:p w:rsidR="00DF02FD" w:rsidRDefault="00DF02FD">
            <w:pPr>
              <w:pStyle w:val="ConsPlusNormal"/>
              <w:jc w:val="center"/>
            </w:pPr>
            <w:r>
              <w:t>3</w:t>
            </w:r>
          </w:p>
        </w:tc>
        <w:tc>
          <w:tcPr>
            <w:tcW w:w="2154" w:type="dxa"/>
          </w:tcPr>
          <w:p w:rsidR="00DF02FD" w:rsidRDefault="00DF02FD">
            <w:pPr>
              <w:pStyle w:val="ConsPlusNormal"/>
              <w:jc w:val="center"/>
            </w:pPr>
            <w:r>
              <w:t>Департамент образования Администрации муниципального образования город Салехард</w:t>
            </w:r>
          </w:p>
        </w:tc>
        <w:tc>
          <w:tcPr>
            <w:tcW w:w="2268" w:type="dxa"/>
          </w:tcPr>
          <w:p w:rsidR="00DF02FD" w:rsidRDefault="00DF02FD">
            <w:pPr>
              <w:pStyle w:val="ConsPlusNormal"/>
              <w:jc w:val="center"/>
            </w:pPr>
            <w:r>
              <w:t>629007, Ямало-Ненецкий автономный округ, г. Салехард, ул. Ямальская, д. 30</w:t>
            </w:r>
          </w:p>
        </w:tc>
        <w:tc>
          <w:tcPr>
            <w:tcW w:w="2041" w:type="dxa"/>
          </w:tcPr>
          <w:p w:rsidR="00DF02FD" w:rsidRDefault="00DF02FD">
            <w:pPr>
              <w:pStyle w:val="ConsPlusNormal"/>
              <w:jc w:val="center"/>
            </w:pPr>
            <w:r>
              <w:t>+7(34922)3-21-00</w:t>
            </w:r>
          </w:p>
        </w:tc>
        <w:tc>
          <w:tcPr>
            <w:tcW w:w="3175" w:type="dxa"/>
          </w:tcPr>
          <w:p w:rsidR="00DF02FD" w:rsidRDefault="00DF02FD">
            <w:pPr>
              <w:pStyle w:val="ConsPlusNormal"/>
              <w:jc w:val="center"/>
            </w:pPr>
            <w:r>
              <w:t>edu.shd.ru</w:t>
            </w:r>
          </w:p>
          <w:p w:rsidR="00DF02FD" w:rsidRDefault="00DF02FD">
            <w:pPr>
              <w:pStyle w:val="ConsPlusNormal"/>
              <w:jc w:val="center"/>
            </w:pPr>
            <w:r>
              <w:t>do@slh.yanao.ru</w:t>
            </w:r>
          </w:p>
        </w:tc>
      </w:tr>
      <w:tr w:rsidR="00DF02FD">
        <w:tc>
          <w:tcPr>
            <w:tcW w:w="567" w:type="dxa"/>
          </w:tcPr>
          <w:p w:rsidR="00DF02FD" w:rsidRDefault="00DF02FD">
            <w:pPr>
              <w:pStyle w:val="ConsPlusNormal"/>
              <w:jc w:val="center"/>
            </w:pPr>
            <w:r>
              <w:t>4</w:t>
            </w:r>
          </w:p>
        </w:tc>
        <w:tc>
          <w:tcPr>
            <w:tcW w:w="2154" w:type="dxa"/>
          </w:tcPr>
          <w:p w:rsidR="00DF02FD" w:rsidRDefault="00DF02FD">
            <w:pPr>
              <w:pStyle w:val="ConsPlusNormal"/>
              <w:jc w:val="center"/>
            </w:pPr>
            <w:r>
              <w:t>Департамент образования Администрации муниципального образования Надымский район</w:t>
            </w:r>
          </w:p>
        </w:tc>
        <w:tc>
          <w:tcPr>
            <w:tcW w:w="2268" w:type="dxa"/>
          </w:tcPr>
          <w:p w:rsidR="00DF02FD" w:rsidRDefault="00DF02FD">
            <w:pPr>
              <w:pStyle w:val="ConsPlusNormal"/>
              <w:jc w:val="center"/>
            </w:pPr>
            <w:r>
              <w:t>629730, Ямало-Ненецкий автономный округ, Надымский район, г. Надым, ул. Зверева, д. 12/2</w:t>
            </w:r>
          </w:p>
        </w:tc>
        <w:tc>
          <w:tcPr>
            <w:tcW w:w="2041" w:type="dxa"/>
          </w:tcPr>
          <w:p w:rsidR="00DF02FD" w:rsidRDefault="00DF02FD">
            <w:pPr>
              <w:pStyle w:val="ConsPlusNormal"/>
              <w:jc w:val="center"/>
            </w:pPr>
            <w:r>
              <w:t>+7(3499)52-38-24</w:t>
            </w:r>
          </w:p>
        </w:tc>
        <w:tc>
          <w:tcPr>
            <w:tcW w:w="3175" w:type="dxa"/>
          </w:tcPr>
          <w:p w:rsidR="00DF02FD" w:rsidRDefault="00DF02FD">
            <w:pPr>
              <w:pStyle w:val="ConsPlusNormal"/>
              <w:jc w:val="center"/>
            </w:pPr>
            <w:r>
              <w:t>nadymedu.ru</w:t>
            </w:r>
          </w:p>
          <w:p w:rsidR="00DF02FD" w:rsidRDefault="00DF02FD">
            <w:pPr>
              <w:pStyle w:val="ConsPlusNormal"/>
              <w:jc w:val="center"/>
            </w:pPr>
            <w:r>
              <w:t>do@nadym.yanao.ru</w:t>
            </w:r>
          </w:p>
        </w:tc>
      </w:tr>
      <w:tr w:rsidR="00DF02FD">
        <w:tc>
          <w:tcPr>
            <w:tcW w:w="567" w:type="dxa"/>
          </w:tcPr>
          <w:p w:rsidR="00DF02FD" w:rsidRDefault="00DF02FD">
            <w:pPr>
              <w:pStyle w:val="ConsPlusNormal"/>
              <w:jc w:val="center"/>
            </w:pPr>
            <w:r>
              <w:lastRenderedPageBreak/>
              <w:t>5</w:t>
            </w:r>
          </w:p>
        </w:tc>
        <w:tc>
          <w:tcPr>
            <w:tcW w:w="2154" w:type="dxa"/>
          </w:tcPr>
          <w:p w:rsidR="00DF02FD" w:rsidRDefault="00DF02FD">
            <w:pPr>
              <w:pStyle w:val="ConsPlusNormal"/>
              <w:jc w:val="center"/>
            </w:pPr>
            <w:r>
              <w:t>Департамент образования Администрации муниципального образования Ямальский район</w:t>
            </w:r>
          </w:p>
        </w:tc>
        <w:tc>
          <w:tcPr>
            <w:tcW w:w="2268" w:type="dxa"/>
          </w:tcPr>
          <w:p w:rsidR="00DF02FD" w:rsidRDefault="00DF02FD">
            <w:pPr>
              <w:pStyle w:val="ConsPlusNormal"/>
              <w:jc w:val="center"/>
            </w:pPr>
            <w:r>
              <w:t>629700, Ямало-Ненецкий автономный округ, Ямальский район, с. Яр-Сале, ул. Худи Сэроко, д. 18</w:t>
            </w:r>
          </w:p>
        </w:tc>
        <w:tc>
          <w:tcPr>
            <w:tcW w:w="2041" w:type="dxa"/>
          </w:tcPr>
          <w:p w:rsidR="00DF02FD" w:rsidRDefault="00DF02FD">
            <w:pPr>
              <w:pStyle w:val="ConsPlusNormal"/>
              <w:jc w:val="center"/>
            </w:pPr>
            <w:r>
              <w:t>+7(34996)3-08-11</w:t>
            </w:r>
          </w:p>
        </w:tc>
        <w:tc>
          <w:tcPr>
            <w:tcW w:w="3175" w:type="dxa"/>
          </w:tcPr>
          <w:p w:rsidR="00DF02FD" w:rsidRDefault="00DF02FD">
            <w:pPr>
              <w:pStyle w:val="ConsPlusNormal"/>
              <w:jc w:val="center"/>
            </w:pPr>
            <w:r>
              <w:t>до-ямальский.рф</w:t>
            </w:r>
          </w:p>
          <w:p w:rsidR="00DF02FD" w:rsidRDefault="00DF02FD">
            <w:pPr>
              <w:pStyle w:val="ConsPlusNormal"/>
              <w:jc w:val="center"/>
            </w:pPr>
            <w:r>
              <w:t>do@yam.yanao.ru</w:t>
            </w:r>
          </w:p>
        </w:tc>
      </w:tr>
      <w:tr w:rsidR="00DF02FD">
        <w:tc>
          <w:tcPr>
            <w:tcW w:w="567" w:type="dxa"/>
          </w:tcPr>
          <w:p w:rsidR="00DF02FD" w:rsidRDefault="00DF02FD">
            <w:pPr>
              <w:pStyle w:val="ConsPlusNormal"/>
              <w:jc w:val="center"/>
            </w:pPr>
            <w:r>
              <w:t>6</w:t>
            </w:r>
          </w:p>
        </w:tc>
        <w:tc>
          <w:tcPr>
            <w:tcW w:w="2154" w:type="dxa"/>
          </w:tcPr>
          <w:p w:rsidR="00DF02FD" w:rsidRDefault="00DF02FD">
            <w:pPr>
              <w:pStyle w:val="ConsPlusNormal"/>
              <w:jc w:val="center"/>
            </w:pPr>
            <w:r>
              <w:t>Департамент образования Администрации Тазовского района</w:t>
            </w:r>
          </w:p>
        </w:tc>
        <w:tc>
          <w:tcPr>
            <w:tcW w:w="2268" w:type="dxa"/>
          </w:tcPr>
          <w:p w:rsidR="00DF02FD" w:rsidRDefault="00DF02FD">
            <w:pPr>
              <w:pStyle w:val="ConsPlusNormal"/>
              <w:jc w:val="center"/>
            </w:pPr>
            <w:r>
              <w:t>629350, Ямало-Ненецкий автономный округ, Тазовский район, п. Тазовский, ул. Пиеттомина, д. 23</w:t>
            </w:r>
          </w:p>
        </w:tc>
        <w:tc>
          <w:tcPr>
            <w:tcW w:w="2041" w:type="dxa"/>
          </w:tcPr>
          <w:p w:rsidR="00DF02FD" w:rsidRDefault="00DF02FD">
            <w:pPr>
              <w:pStyle w:val="ConsPlusNormal"/>
              <w:jc w:val="center"/>
            </w:pPr>
            <w:r>
              <w:t>+7(34940)2-11-52</w:t>
            </w:r>
          </w:p>
        </w:tc>
        <w:tc>
          <w:tcPr>
            <w:tcW w:w="3175" w:type="dxa"/>
          </w:tcPr>
          <w:p w:rsidR="00DF02FD" w:rsidRDefault="00DF02FD">
            <w:pPr>
              <w:pStyle w:val="ConsPlusNormal"/>
              <w:jc w:val="center"/>
            </w:pPr>
            <w:r>
              <w:t>taz-edu.ru</w:t>
            </w:r>
          </w:p>
          <w:p w:rsidR="00DF02FD" w:rsidRDefault="00DF02FD">
            <w:pPr>
              <w:pStyle w:val="ConsPlusNormal"/>
              <w:jc w:val="center"/>
            </w:pPr>
            <w:r>
              <w:t>inbox@taz-edu.ru</w:t>
            </w:r>
          </w:p>
        </w:tc>
      </w:tr>
      <w:tr w:rsidR="00DF02FD">
        <w:tc>
          <w:tcPr>
            <w:tcW w:w="567" w:type="dxa"/>
          </w:tcPr>
          <w:p w:rsidR="00DF02FD" w:rsidRDefault="00DF02FD">
            <w:pPr>
              <w:pStyle w:val="ConsPlusNormal"/>
              <w:jc w:val="center"/>
            </w:pPr>
            <w:r>
              <w:t>7</w:t>
            </w:r>
          </w:p>
        </w:tc>
        <w:tc>
          <w:tcPr>
            <w:tcW w:w="2154" w:type="dxa"/>
          </w:tcPr>
          <w:p w:rsidR="00DF02FD" w:rsidRDefault="00DF02FD">
            <w:pPr>
              <w:pStyle w:val="ConsPlusNormal"/>
              <w:jc w:val="center"/>
            </w:pPr>
            <w:r>
              <w:t>Департамент образования муниципального образования Пуровский район</w:t>
            </w:r>
          </w:p>
        </w:tc>
        <w:tc>
          <w:tcPr>
            <w:tcW w:w="2268" w:type="dxa"/>
          </w:tcPr>
          <w:p w:rsidR="00DF02FD" w:rsidRDefault="00DF02FD">
            <w:pPr>
              <w:pStyle w:val="ConsPlusNormal"/>
              <w:jc w:val="center"/>
            </w:pPr>
            <w:r>
              <w:t>629850, Ямало-Ненецкий автономный округ, Пуровский район, г. Тарко-Сале, ул. Республики, д. 25</w:t>
            </w:r>
          </w:p>
        </w:tc>
        <w:tc>
          <w:tcPr>
            <w:tcW w:w="2041" w:type="dxa"/>
          </w:tcPr>
          <w:p w:rsidR="00DF02FD" w:rsidRDefault="00DF02FD">
            <w:pPr>
              <w:pStyle w:val="ConsPlusNormal"/>
              <w:jc w:val="center"/>
            </w:pPr>
            <w:r>
              <w:t>+7(34997)2-36-11, +7(34997)6-07-10</w:t>
            </w:r>
          </w:p>
        </w:tc>
        <w:tc>
          <w:tcPr>
            <w:tcW w:w="3175" w:type="dxa"/>
          </w:tcPr>
          <w:p w:rsidR="00DF02FD" w:rsidRDefault="00DF02FD">
            <w:pPr>
              <w:pStyle w:val="ConsPlusNormal"/>
              <w:jc w:val="center"/>
            </w:pPr>
            <w:r>
              <w:t>doapr@pur.yanao.ru, info@purovskiydo.ru</w:t>
            </w:r>
          </w:p>
        </w:tc>
      </w:tr>
      <w:tr w:rsidR="00DF02FD">
        <w:tc>
          <w:tcPr>
            <w:tcW w:w="567" w:type="dxa"/>
          </w:tcPr>
          <w:p w:rsidR="00DF02FD" w:rsidRDefault="00DF02FD">
            <w:pPr>
              <w:pStyle w:val="ConsPlusNormal"/>
              <w:jc w:val="center"/>
            </w:pPr>
            <w:r>
              <w:t>8</w:t>
            </w:r>
          </w:p>
        </w:tc>
        <w:tc>
          <w:tcPr>
            <w:tcW w:w="2154" w:type="dxa"/>
          </w:tcPr>
          <w:p w:rsidR="00DF02FD" w:rsidRDefault="00DF02FD">
            <w:pPr>
              <w:pStyle w:val="ConsPlusNormal"/>
              <w:jc w:val="center"/>
            </w:pPr>
            <w:r>
              <w:t>Управление образования Администрации города Губкинского</w:t>
            </w:r>
          </w:p>
        </w:tc>
        <w:tc>
          <w:tcPr>
            <w:tcW w:w="2268" w:type="dxa"/>
          </w:tcPr>
          <w:p w:rsidR="00DF02FD" w:rsidRDefault="00DF02FD">
            <w:pPr>
              <w:pStyle w:val="ConsPlusNormal"/>
              <w:jc w:val="center"/>
            </w:pPr>
            <w:r>
              <w:t>629830, Ямало-Ненецкий автономный округ, г. Губкинский, 7 микрорайон, д. 2</w:t>
            </w:r>
          </w:p>
        </w:tc>
        <w:tc>
          <w:tcPr>
            <w:tcW w:w="2041" w:type="dxa"/>
          </w:tcPr>
          <w:p w:rsidR="00DF02FD" w:rsidRDefault="00DF02FD">
            <w:pPr>
              <w:pStyle w:val="ConsPlusNormal"/>
              <w:jc w:val="center"/>
            </w:pPr>
            <w:r>
              <w:t>+7(34936)3-61-10</w:t>
            </w:r>
          </w:p>
        </w:tc>
        <w:tc>
          <w:tcPr>
            <w:tcW w:w="3175" w:type="dxa"/>
          </w:tcPr>
          <w:p w:rsidR="00DF02FD" w:rsidRDefault="00DF02FD">
            <w:pPr>
              <w:pStyle w:val="ConsPlusNormal"/>
              <w:jc w:val="center"/>
            </w:pPr>
            <w:r>
              <w:t>www.uo-gub.ru</w:t>
            </w:r>
          </w:p>
          <w:p w:rsidR="00DF02FD" w:rsidRDefault="00DF02FD">
            <w:pPr>
              <w:pStyle w:val="ConsPlusNormal"/>
              <w:jc w:val="center"/>
            </w:pPr>
            <w:r>
              <w:t>GSSadykova@mogub.yanao.ru</w:t>
            </w:r>
          </w:p>
        </w:tc>
      </w:tr>
      <w:tr w:rsidR="00DF02FD">
        <w:tc>
          <w:tcPr>
            <w:tcW w:w="567" w:type="dxa"/>
          </w:tcPr>
          <w:p w:rsidR="00DF02FD" w:rsidRDefault="00DF02FD">
            <w:pPr>
              <w:pStyle w:val="ConsPlusNormal"/>
              <w:jc w:val="center"/>
            </w:pPr>
            <w:r>
              <w:t>9</w:t>
            </w:r>
          </w:p>
        </w:tc>
        <w:tc>
          <w:tcPr>
            <w:tcW w:w="2154" w:type="dxa"/>
          </w:tcPr>
          <w:p w:rsidR="00DF02FD" w:rsidRDefault="00DF02FD">
            <w:pPr>
              <w:pStyle w:val="ConsPlusNormal"/>
              <w:jc w:val="center"/>
            </w:pPr>
            <w:r>
              <w:t>Управление образования Администрации муниципального образования Красноселькупский район</w:t>
            </w:r>
          </w:p>
        </w:tc>
        <w:tc>
          <w:tcPr>
            <w:tcW w:w="2268" w:type="dxa"/>
          </w:tcPr>
          <w:p w:rsidR="00DF02FD" w:rsidRDefault="00DF02FD">
            <w:pPr>
              <w:pStyle w:val="ConsPlusNormal"/>
              <w:jc w:val="center"/>
            </w:pPr>
            <w:r>
              <w:t>629380, Ямало-Ненецкий автономный округ, Красноселькупский район, с. Красноселькуп, ул. Полярная, д. 15</w:t>
            </w:r>
          </w:p>
        </w:tc>
        <w:tc>
          <w:tcPr>
            <w:tcW w:w="2041" w:type="dxa"/>
          </w:tcPr>
          <w:p w:rsidR="00DF02FD" w:rsidRDefault="00DF02FD">
            <w:pPr>
              <w:pStyle w:val="ConsPlusNormal"/>
              <w:jc w:val="center"/>
            </w:pPr>
            <w:r>
              <w:t>+7(34932)2-14-32</w:t>
            </w:r>
          </w:p>
        </w:tc>
        <w:tc>
          <w:tcPr>
            <w:tcW w:w="3175" w:type="dxa"/>
          </w:tcPr>
          <w:p w:rsidR="00DF02FD" w:rsidRDefault="00DF02FD">
            <w:pPr>
              <w:pStyle w:val="ConsPlusNormal"/>
              <w:jc w:val="center"/>
            </w:pPr>
            <w:r>
              <w:t>uoks.ru</w:t>
            </w:r>
          </w:p>
          <w:p w:rsidR="00DF02FD" w:rsidRDefault="00DF02FD">
            <w:pPr>
              <w:pStyle w:val="ConsPlusNormal"/>
              <w:jc w:val="center"/>
            </w:pPr>
            <w:r>
              <w:t>uoks@krasnoselkupsky.yanao.ru</w:t>
            </w:r>
          </w:p>
        </w:tc>
      </w:tr>
      <w:tr w:rsidR="00DF02FD">
        <w:tc>
          <w:tcPr>
            <w:tcW w:w="567" w:type="dxa"/>
          </w:tcPr>
          <w:p w:rsidR="00DF02FD" w:rsidRDefault="00DF02FD">
            <w:pPr>
              <w:pStyle w:val="ConsPlusNormal"/>
              <w:jc w:val="center"/>
            </w:pPr>
            <w:r>
              <w:lastRenderedPageBreak/>
              <w:t>10</w:t>
            </w:r>
          </w:p>
        </w:tc>
        <w:tc>
          <w:tcPr>
            <w:tcW w:w="2154" w:type="dxa"/>
          </w:tcPr>
          <w:p w:rsidR="00DF02FD" w:rsidRDefault="00DF02FD">
            <w:pPr>
              <w:pStyle w:val="ConsPlusNormal"/>
              <w:jc w:val="center"/>
            </w:pPr>
            <w:r>
              <w:t>Управление образования Администрации муниципального образования Приуральский район</w:t>
            </w:r>
          </w:p>
        </w:tc>
        <w:tc>
          <w:tcPr>
            <w:tcW w:w="2268" w:type="dxa"/>
          </w:tcPr>
          <w:p w:rsidR="00DF02FD" w:rsidRDefault="00DF02FD">
            <w:pPr>
              <w:pStyle w:val="ConsPlusNormal"/>
              <w:jc w:val="center"/>
            </w:pPr>
            <w:r>
              <w:t>629620, Ямало-Ненецкий автономный округ, Приуральский район, с. Аксарка, пер. Школьный, д. 2</w:t>
            </w:r>
          </w:p>
        </w:tc>
        <w:tc>
          <w:tcPr>
            <w:tcW w:w="2041" w:type="dxa"/>
          </w:tcPr>
          <w:p w:rsidR="00DF02FD" w:rsidRDefault="00DF02FD">
            <w:pPr>
              <w:pStyle w:val="ConsPlusNormal"/>
              <w:jc w:val="center"/>
            </w:pPr>
            <w:r>
              <w:t>+7(34993)2-22-11</w:t>
            </w:r>
          </w:p>
        </w:tc>
        <w:tc>
          <w:tcPr>
            <w:tcW w:w="3175" w:type="dxa"/>
          </w:tcPr>
          <w:p w:rsidR="00DF02FD" w:rsidRDefault="00DF02FD">
            <w:pPr>
              <w:pStyle w:val="ConsPlusNormal"/>
              <w:jc w:val="center"/>
            </w:pPr>
            <w:r>
              <w:t>priurale.ru</w:t>
            </w:r>
          </w:p>
          <w:p w:rsidR="00DF02FD" w:rsidRDefault="00DF02FD">
            <w:pPr>
              <w:pStyle w:val="ConsPlusNormal"/>
              <w:jc w:val="center"/>
            </w:pPr>
            <w:r>
              <w:t>edu@priuralye.com, edu@priuralye.yanao.ru</w:t>
            </w:r>
          </w:p>
        </w:tc>
      </w:tr>
      <w:tr w:rsidR="00DF02FD">
        <w:tc>
          <w:tcPr>
            <w:tcW w:w="567" w:type="dxa"/>
          </w:tcPr>
          <w:p w:rsidR="00DF02FD" w:rsidRDefault="00DF02FD">
            <w:pPr>
              <w:pStyle w:val="ConsPlusNormal"/>
              <w:jc w:val="center"/>
            </w:pPr>
            <w:r>
              <w:t>11</w:t>
            </w:r>
          </w:p>
        </w:tc>
        <w:tc>
          <w:tcPr>
            <w:tcW w:w="2154" w:type="dxa"/>
          </w:tcPr>
          <w:p w:rsidR="00DF02FD" w:rsidRDefault="00DF02FD">
            <w:pPr>
              <w:pStyle w:val="ConsPlusNormal"/>
              <w:jc w:val="center"/>
            </w:pPr>
            <w:r>
              <w:t>Управление образования Администрации муниципального образования Шурышкарский район</w:t>
            </w:r>
          </w:p>
        </w:tc>
        <w:tc>
          <w:tcPr>
            <w:tcW w:w="2268" w:type="dxa"/>
          </w:tcPr>
          <w:p w:rsidR="00DF02FD" w:rsidRDefault="00DF02FD">
            <w:pPr>
              <w:pStyle w:val="ConsPlusNormal"/>
              <w:jc w:val="center"/>
            </w:pPr>
            <w:r>
              <w:t>629640, Ямало-Ненецкий автономный округ, Шурышкарский район, с. Мужи, ул. Истомина, д. 9А</w:t>
            </w:r>
          </w:p>
        </w:tc>
        <w:tc>
          <w:tcPr>
            <w:tcW w:w="2041" w:type="dxa"/>
          </w:tcPr>
          <w:p w:rsidR="00DF02FD" w:rsidRDefault="00DF02FD">
            <w:pPr>
              <w:pStyle w:val="ConsPlusNormal"/>
              <w:jc w:val="center"/>
            </w:pPr>
            <w:r>
              <w:t>+7(34994)2-13-08, +7(34994)2-19-19</w:t>
            </w:r>
          </w:p>
        </w:tc>
        <w:tc>
          <w:tcPr>
            <w:tcW w:w="3175" w:type="dxa"/>
          </w:tcPr>
          <w:p w:rsidR="00DF02FD" w:rsidRDefault="00DF02FD">
            <w:pPr>
              <w:pStyle w:val="ConsPlusNormal"/>
              <w:jc w:val="center"/>
            </w:pPr>
            <w:r>
              <w:t>www.uomuzhi.ru</w:t>
            </w:r>
          </w:p>
          <w:p w:rsidR="00DF02FD" w:rsidRDefault="00DF02FD">
            <w:pPr>
              <w:pStyle w:val="ConsPlusNormal"/>
              <w:jc w:val="center"/>
            </w:pPr>
            <w:r>
              <w:t>uprobr@shur.yanao.ru</w:t>
            </w:r>
          </w:p>
        </w:tc>
      </w:tr>
      <w:tr w:rsidR="00DF02FD">
        <w:tc>
          <w:tcPr>
            <w:tcW w:w="567" w:type="dxa"/>
          </w:tcPr>
          <w:p w:rsidR="00DF02FD" w:rsidRDefault="00DF02FD">
            <w:pPr>
              <w:pStyle w:val="ConsPlusNormal"/>
              <w:jc w:val="center"/>
            </w:pPr>
            <w:r>
              <w:t>12</w:t>
            </w:r>
          </w:p>
        </w:tc>
        <w:tc>
          <w:tcPr>
            <w:tcW w:w="2154" w:type="dxa"/>
          </w:tcPr>
          <w:p w:rsidR="00DF02FD" w:rsidRDefault="00DF02FD">
            <w:pPr>
              <w:pStyle w:val="ConsPlusNormal"/>
              <w:jc w:val="center"/>
            </w:pPr>
            <w:r>
              <w:t>Управление образования города Лабытнанги</w:t>
            </w:r>
          </w:p>
        </w:tc>
        <w:tc>
          <w:tcPr>
            <w:tcW w:w="2268" w:type="dxa"/>
          </w:tcPr>
          <w:p w:rsidR="00DF02FD" w:rsidRDefault="00DF02FD">
            <w:pPr>
              <w:pStyle w:val="ConsPlusNormal"/>
              <w:jc w:val="center"/>
            </w:pPr>
            <w:r>
              <w:t>629400, Ямало-Ненецкий автономный округ, г. Лабытнанги, ул. Первомайская, д. 29</w:t>
            </w:r>
          </w:p>
        </w:tc>
        <w:tc>
          <w:tcPr>
            <w:tcW w:w="2041" w:type="dxa"/>
          </w:tcPr>
          <w:p w:rsidR="00DF02FD" w:rsidRDefault="00DF02FD">
            <w:pPr>
              <w:pStyle w:val="ConsPlusNormal"/>
              <w:jc w:val="center"/>
            </w:pPr>
            <w:r>
              <w:t>+7(34992)2-39-01, +7(34992)23416</w:t>
            </w:r>
          </w:p>
        </w:tc>
        <w:tc>
          <w:tcPr>
            <w:tcW w:w="3175" w:type="dxa"/>
          </w:tcPr>
          <w:p w:rsidR="00DF02FD" w:rsidRDefault="00DF02FD">
            <w:pPr>
              <w:pStyle w:val="ConsPlusNormal"/>
              <w:jc w:val="center"/>
            </w:pPr>
            <w:r>
              <w:t>uolbt.yanao.ru</w:t>
            </w:r>
          </w:p>
          <w:p w:rsidR="00DF02FD" w:rsidRDefault="00DF02FD">
            <w:pPr>
              <w:pStyle w:val="ConsPlusNormal"/>
              <w:jc w:val="center"/>
            </w:pPr>
            <w:r>
              <w:t>mail@uo.lbt.yanao.ru</w:t>
            </w:r>
          </w:p>
        </w:tc>
      </w:tr>
      <w:tr w:rsidR="00DF02FD">
        <w:tc>
          <w:tcPr>
            <w:tcW w:w="567" w:type="dxa"/>
          </w:tcPr>
          <w:p w:rsidR="00DF02FD" w:rsidRDefault="00DF02FD">
            <w:pPr>
              <w:pStyle w:val="ConsPlusNormal"/>
              <w:jc w:val="center"/>
            </w:pPr>
            <w:r>
              <w:t>13</w:t>
            </w:r>
          </w:p>
        </w:tc>
        <w:tc>
          <w:tcPr>
            <w:tcW w:w="2154" w:type="dxa"/>
          </w:tcPr>
          <w:p w:rsidR="00DF02FD" w:rsidRDefault="00DF02FD">
            <w:pPr>
              <w:pStyle w:val="ConsPlusNormal"/>
              <w:jc w:val="center"/>
            </w:pPr>
            <w:r>
              <w:t>Управление образования муниципального образования город Муравленко</w:t>
            </w:r>
          </w:p>
        </w:tc>
        <w:tc>
          <w:tcPr>
            <w:tcW w:w="2268" w:type="dxa"/>
          </w:tcPr>
          <w:p w:rsidR="00DF02FD" w:rsidRDefault="00DF02FD">
            <w:pPr>
              <w:pStyle w:val="ConsPlusNormal"/>
              <w:jc w:val="center"/>
            </w:pPr>
            <w:r>
              <w:t>629602, Ямало-Ненецкий автономный округ, г. Муравленко, ул. Ленина, д. 65</w:t>
            </w:r>
          </w:p>
        </w:tc>
        <w:tc>
          <w:tcPr>
            <w:tcW w:w="2041" w:type="dxa"/>
          </w:tcPr>
          <w:p w:rsidR="00DF02FD" w:rsidRDefault="00DF02FD">
            <w:pPr>
              <w:pStyle w:val="ConsPlusNormal"/>
              <w:jc w:val="center"/>
            </w:pPr>
            <w:r>
              <w:t>7(34938)5-65-00</w:t>
            </w:r>
          </w:p>
        </w:tc>
        <w:tc>
          <w:tcPr>
            <w:tcW w:w="3175" w:type="dxa"/>
          </w:tcPr>
          <w:p w:rsidR="00DF02FD" w:rsidRDefault="00DF02FD">
            <w:pPr>
              <w:pStyle w:val="ConsPlusNormal"/>
              <w:jc w:val="center"/>
            </w:pPr>
            <w:r>
              <w:t>www.uomur.org</w:t>
            </w:r>
          </w:p>
          <w:p w:rsidR="00DF02FD" w:rsidRDefault="00DF02FD">
            <w:pPr>
              <w:pStyle w:val="ConsPlusNormal"/>
              <w:jc w:val="center"/>
            </w:pPr>
            <w:r>
              <w:t>uo@muravlenko.yanao.ru</w:t>
            </w:r>
          </w:p>
        </w:tc>
      </w:tr>
    </w:tbl>
    <w:p w:rsidR="00DF02FD" w:rsidRDefault="00DF02FD">
      <w:pPr>
        <w:sectPr w:rsidR="00DF02FD">
          <w:pgSz w:w="16838" w:h="11905" w:orient="landscape"/>
          <w:pgMar w:top="1701" w:right="1134" w:bottom="850" w:left="1134" w:header="0" w:footer="0" w:gutter="0"/>
          <w:cols w:space="720"/>
        </w:sectPr>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jc w:val="right"/>
        <w:outlineLvl w:val="1"/>
      </w:pPr>
      <w:r>
        <w:t>Приложение N 2</w:t>
      </w:r>
    </w:p>
    <w:p w:rsidR="00DF02FD" w:rsidRDefault="00DF02FD">
      <w:pPr>
        <w:pStyle w:val="ConsPlusNormal"/>
        <w:jc w:val="right"/>
      </w:pPr>
      <w:r>
        <w:t>к Административному регламенту департамента образования</w:t>
      </w:r>
    </w:p>
    <w:p w:rsidR="00DF02FD" w:rsidRDefault="00DF02FD">
      <w:pPr>
        <w:pStyle w:val="ConsPlusNormal"/>
        <w:jc w:val="right"/>
      </w:pPr>
      <w:r>
        <w:t>Ямало-Ненецкого автономного округа по предоставлению</w:t>
      </w:r>
    </w:p>
    <w:p w:rsidR="00DF02FD" w:rsidRDefault="00DF02FD">
      <w:pPr>
        <w:pStyle w:val="ConsPlusNormal"/>
        <w:jc w:val="right"/>
      </w:pPr>
      <w:r>
        <w:t>государственной услуги "Предоставление ежемесячной</w:t>
      </w:r>
    </w:p>
    <w:p w:rsidR="00DF02FD" w:rsidRDefault="00DF02FD">
      <w:pPr>
        <w:pStyle w:val="ConsPlusNormal"/>
        <w:jc w:val="right"/>
      </w:pPr>
      <w:r>
        <w:t>компенсационной выплаты одному из родителей (законному</w:t>
      </w:r>
    </w:p>
    <w:p w:rsidR="00DF02FD" w:rsidRDefault="00DF02FD">
      <w:pPr>
        <w:pStyle w:val="ConsPlusNormal"/>
        <w:jc w:val="right"/>
      </w:pPr>
      <w:r>
        <w:t>представителю) на ребенка, не посещающего образовательную</w:t>
      </w:r>
    </w:p>
    <w:p w:rsidR="00DF02FD" w:rsidRDefault="00DF02FD">
      <w:pPr>
        <w:pStyle w:val="ConsPlusNormal"/>
        <w:jc w:val="right"/>
      </w:pPr>
      <w:r>
        <w:t>организацию, реализующую образовательную программу</w:t>
      </w:r>
    </w:p>
    <w:p w:rsidR="00DF02FD" w:rsidRDefault="00DF02FD">
      <w:pPr>
        <w:pStyle w:val="ConsPlusNormal"/>
        <w:jc w:val="right"/>
      </w:pPr>
      <w:r>
        <w:t>дошкольного образования, в Ямало-Ненецком автономном округе"</w:t>
      </w:r>
    </w:p>
    <w:p w:rsidR="00DF02FD" w:rsidRDefault="00DF02FD">
      <w:pPr>
        <w:pStyle w:val="ConsPlusNormal"/>
        <w:jc w:val="right"/>
      </w:pPr>
    </w:p>
    <w:p w:rsidR="00DF02FD" w:rsidRDefault="00DF02FD">
      <w:pPr>
        <w:pStyle w:val="ConsPlusNonformat"/>
        <w:jc w:val="both"/>
      </w:pPr>
      <w:r>
        <w:t xml:space="preserve">                                        Руководителю уполномоченного органа</w:t>
      </w:r>
    </w:p>
    <w:p w:rsidR="00DF02FD" w:rsidRDefault="00DF02FD">
      <w:pPr>
        <w:pStyle w:val="ConsPlusNonformat"/>
        <w:jc w:val="both"/>
      </w:pPr>
      <w:r>
        <w:t xml:space="preserve">                                        ___________________________________</w:t>
      </w:r>
    </w:p>
    <w:p w:rsidR="00DF02FD" w:rsidRDefault="00DF02FD">
      <w:pPr>
        <w:pStyle w:val="ConsPlusNonformat"/>
        <w:jc w:val="both"/>
      </w:pPr>
      <w:r>
        <w:t xml:space="preserve">                                                (фамилия, инициалы)</w:t>
      </w:r>
    </w:p>
    <w:p w:rsidR="00DF02FD" w:rsidRDefault="00DF02FD">
      <w:pPr>
        <w:pStyle w:val="ConsPlusNonformat"/>
        <w:jc w:val="both"/>
      </w:pPr>
      <w:r>
        <w:t xml:space="preserve">                                        от гражданина _____________________</w:t>
      </w:r>
    </w:p>
    <w:p w:rsidR="00DF02FD" w:rsidRDefault="00DF02FD">
      <w:pPr>
        <w:pStyle w:val="ConsPlusNonformat"/>
        <w:jc w:val="both"/>
      </w:pPr>
      <w:r>
        <w:t xml:space="preserve">                                                         (фамилия, имя,</w:t>
      </w:r>
    </w:p>
    <w:p w:rsidR="00DF02FD" w:rsidRDefault="00DF02FD">
      <w:pPr>
        <w:pStyle w:val="ConsPlusNonformat"/>
        <w:jc w:val="both"/>
      </w:pPr>
      <w:r>
        <w:t xml:space="preserve">                                                            отчество)</w:t>
      </w:r>
    </w:p>
    <w:p w:rsidR="00DF02FD" w:rsidRDefault="00DF02FD">
      <w:pPr>
        <w:pStyle w:val="ConsPlusNonformat"/>
        <w:jc w:val="both"/>
      </w:pPr>
      <w:r>
        <w:t xml:space="preserve">                                        ___________________________________</w:t>
      </w:r>
    </w:p>
    <w:p w:rsidR="00DF02FD" w:rsidRDefault="00DF02FD">
      <w:pPr>
        <w:pStyle w:val="ConsPlusNonformat"/>
        <w:jc w:val="both"/>
      </w:pPr>
      <w:r>
        <w:t xml:space="preserve">                                        документ, удостоверяющий личность:</w:t>
      </w:r>
    </w:p>
    <w:p w:rsidR="00DF02FD" w:rsidRDefault="00DF02FD">
      <w:pPr>
        <w:pStyle w:val="ConsPlusNonformat"/>
        <w:jc w:val="both"/>
      </w:pPr>
      <w:r>
        <w:t xml:space="preserve">                                        ___________________________________</w:t>
      </w:r>
    </w:p>
    <w:p w:rsidR="00DF02FD" w:rsidRDefault="00DF02FD">
      <w:pPr>
        <w:pStyle w:val="ConsPlusNonformat"/>
        <w:jc w:val="both"/>
      </w:pPr>
      <w:r>
        <w:t xml:space="preserve">                                                  (вид документа)</w:t>
      </w:r>
    </w:p>
    <w:p w:rsidR="00DF02FD" w:rsidRDefault="00DF02FD">
      <w:pPr>
        <w:pStyle w:val="ConsPlusNonformat"/>
        <w:jc w:val="both"/>
      </w:pPr>
      <w:r>
        <w:t xml:space="preserve">                                        серия _____________ N _____________</w:t>
      </w:r>
    </w:p>
    <w:p w:rsidR="00DF02FD" w:rsidRDefault="00DF02FD">
      <w:pPr>
        <w:pStyle w:val="ConsPlusNonformat"/>
        <w:jc w:val="both"/>
      </w:pPr>
      <w:r>
        <w:t xml:space="preserve">                                        ___________________________________</w:t>
      </w:r>
    </w:p>
    <w:p w:rsidR="00DF02FD" w:rsidRDefault="00DF02FD">
      <w:pPr>
        <w:pStyle w:val="ConsPlusNonformat"/>
        <w:jc w:val="both"/>
      </w:pPr>
      <w:r>
        <w:t xml:space="preserve">                                            (указать когда и кем выдан)</w:t>
      </w:r>
    </w:p>
    <w:p w:rsidR="00DF02FD" w:rsidRDefault="00DF02FD">
      <w:pPr>
        <w:pStyle w:val="ConsPlusNonformat"/>
        <w:jc w:val="both"/>
      </w:pPr>
      <w:r>
        <w:t xml:space="preserve">                                        проживающего(ей) по адресу: _______</w:t>
      </w:r>
    </w:p>
    <w:p w:rsidR="00DF02FD" w:rsidRDefault="00DF02FD">
      <w:pPr>
        <w:pStyle w:val="ConsPlusNonformat"/>
        <w:jc w:val="both"/>
      </w:pPr>
      <w:r>
        <w:t xml:space="preserve">                                        ___________________________________</w:t>
      </w:r>
    </w:p>
    <w:p w:rsidR="00DF02FD" w:rsidRDefault="00DF02FD">
      <w:pPr>
        <w:pStyle w:val="ConsPlusNonformat"/>
        <w:jc w:val="both"/>
      </w:pPr>
      <w:r>
        <w:t xml:space="preserve">                                        ___________________________________</w:t>
      </w:r>
    </w:p>
    <w:p w:rsidR="00DF02FD" w:rsidRDefault="00DF02FD">
      <w:pPr>
        <w:pStyle w:val="ConsPlusNonformat"/>
        <w:jc w:val="both"/>
      </w:pPr>
      <w:r>
        <w:t xml:space="preserve">                                        контактная информация: ____________</w:t>
      </w:r>
    </w:p>
    <w:p w:rsidR="00DF02FD" w:rsidRDefault="00DF02FD">
      <w:pPr>
        <w:pStyle w:val="ConsPlusNonformat"/>
        <w:jc w:val="both"/>
      </w:pPr>
      <w:r>
        <w:t xml:space="preserve">                                        ___________________________________</w:t>
      </w:r>
    </w:p>
    <w:p w:rsidR="00DF02FD" w:rsidRDefault="00DF02FD">
      <w:pPr>
        <w:pStyle w:val="ConsPlusNonformat"/>
        <w:jc w:val="both"/>
      </w:pPr>
      <w:r>
        <w:t xml:space="preserve">                                           (домашний, мобильный, рабочий</w:t>
      </w:r>
    </w:p>
    <w:p w:rsidR="00DF02FD" w:rsidRDefault="00DF02FD">
      <w:pPr>
        <w:pStyle w:val="ConsPlusNonformat"/>
        <w:jc w:val="both"/>
      </w:pPr>
      <w:r>
        <w:t xml:space="preserve">                                         телефон, адрес электронной почты)</w:t>
      </w:r>
    </w:p>
    <w:p w:rsidR="00DF02FD" w:rsidRDefault="00DF02FD">
      <w:pPr>
        <w:pStyle w:val="ConsPlusNonformat"/>
        <w:jc w:val="both"/>
      </w:pPr>
    </w:p>
    <w:p w:rsidR="00DF02FD" w:rsidRDefault="00DF02FD">
      <w:pPr>
        <w:pStyle w:val="ConsPlusNonformat"/>
        <w:jc w:val="both"/>
      </w:pPr>
      <w:bookmarkStart w:id="23" w:name="P800"/>
      <w:bookmarkEnd w:id="23"/>
      <w:r>
        <w:t xml:space="preserve">                                 ЗАЯВЛЕНИЕ</w:t>
      </w:r>
    </w:p>
    <w:p w:rsidR="00DF02FD" w:rsidRDefault="00DF02FD">
      <w:pPr>
        <w:pStyle w:val="ConsPlusNonformat"/>
        <w:jc w:val="both"/>
      </w:pPr>
    </w:p>
    <w:p w:rsidR="00DF02FD" w:rsidRDefault="00DF02FD">
      <w:pPr>
        <w:pStyle w:val="ConsPlusNonformat"/>
        <w:jc w:val="both"/>
      </w:pPr>
      <w:r>
        <w:t xml:space="preserve">    Прошу   предоставить   ежемесячную  компенсационную  выплату  на  моего</w:t>
      </w:r>
    </w:p>
    <w:p w:rsidR="00DF02FD" w:rsidRDefault="00DF02FD">
      <w:pPr>
        <w:pStyle w:val="ConsPlusNonformat"/>
        <w:jc w:val="both"/>
      </w:pPr>
      <w:r>
        <w:t>ребенка __________________________________________________________________,</w:t>
      </w:r>
    </w:p>
    <w:p w:rsidR="00DF02FD" w:rsidRDefault="00DF02FD">
      <w:pPr>
        <w:pStyle w:val="ConsPlusNonformat"/>
        <w:jc w:val="both"/>
      </w:pPr>
      <w:r>
        <w:t xml:space="preserve">         (фамилия, имя, отчество (при наличии) полностью, дата рождения)</w:t>
      </w:r>
    </w:p>
    <w:p w:rsidR="00DF02FD" w:rsidRDefault="00DF02FD">
      <w:pPr>
        <w:pStyle w:val="ConsPlusNonformat"/>
        <w:jc w:val="both"/>
      </w:pPr>
      <w:r>
        <w:t>не  посещающего  образовательную  организацию,  реализующую образовательную</w:t>
      </w:r>
    </w:p>
    <w:p w:rsidR="00DF02FD" w:rsidRDefault="00DF02FD">
      <w:pPr>
        <w:pStyle w:val="ConsPlusNonformat"/>
        <w:jc w:val="both"/>
      </w:pPr>
      <w:r>
        <w:t>программу  дошкольного  образования,  в Ямало-Ненецком автономном округе, в</w:t>
      </w:r>
    </w:p>
    <w:p w:rsidR="00DF02FD" w:rsidRDefault="00DF02FD">
      <w:pPr>
        <w:pStyle w:val="ConsPlusNonformat"/>
        <w:jc w:val="both"/>
      </w:pPr>
      <w:r>
        <w:t>отношении которого я являюсь родителем (законным представителем).</w:t>
      </w:r>
    </w:p>
    <w:p w:rsidR="00DF02FD" w:rsidRDefault="00DF02FD">
      <w:pPr>
        <w:pStyle w:val="ConsPlusNonformat"/>
        <w:jc w:val="both"/>
      </w:pPr>
      <w:r>
        <w:t xml:space="preserve">    Данные   паспорта   или   иного   документа,  удостоверяющего  личность</w:t>
      </w:r>
    </w:p>
    <w:p w:rsidR="00DF02FD" w:rsidRDefault="00DF02FD">
      <w:pPr>
        <w:pStyle w:val="ConsPlusNonformat"/>
        <w:jc w:val="both"/>
      </w:pPr>
      <w:r>
        <w:t>заявителя: серия __________ N ____________ выдан "___" ______________ года,</w:t>
      </w:r>
    </w:p>
    <w:p w:rsidR="00DF02FD" w:rsidRDefault="00DF02FD">
      <w:pPr>
        <w:pStyle w:val="ConsPlusNonformat"/>
        <w:jc w:val="both"/>
      </w:pPr>
      <w:r>
        <w:t>___________________________________________________________________________</w:t>
      </w:r>
    </w:p>
    <w:p w:rsidR="00DF02FD" w:rsidRDefault="00DF02FD">
      <w:pPr>
        <w:pStyle w:val="ConsPlusNonformat"/>
        <w:jc w:val="both"/>
      </w:pPr>
      <w:r>
        <w:t>__________________________________________________________________________.</w:t>
      </w:r>
    </w:p>
    <w:p w:rsidR="00DF02FD" w:rsidRDefault="00DF02FD">
      <w:pPr>
        <w:pStyle w:val="ConsPlusNonformat"/>
        <w:jc w:val="both"/>
      </w:pPr>
      <w:r>
        <w:t xml:space="preserve">       (наименование органа, выдавшего документ, код подразделения)</w:t>
      </w:r>
    </w:p>
    <w:p w:rsidR="00DF02FD" w:rsidRDefault="00DF02FD">
      <w:pPr>
        <w:pStyle w:val="ConsPlusNonformat"/>
        <w:jc w:val="both"/>
      </w:pPr>
      <w:r>
        <w:t xml:space="preserve">    Прошу      осуществлять     ежемесячную     компенсационную     выплату</w:t>
      </w:r>
    </w:p>
    <w:p w:rsidR="00DF02FD" w:rsidRDefault="00DF02FD">
      <w:pPr>
        <w:pStyle w:val="ConsPlusNonformat"/>
        <w:jc w:val="both"/>
      </w:pPr>
      <w:r>
        <w:t>следующим способом (нужное подчеркнуть):</w:t>
      </w:r>
    </w:p>
    <w:p w:rsidR="00DF02FD" w:rsidRDefault="00DF02FD">
      <w:pPr>
        <w:pStyle w:val="ConsPlusNonformat"/>
        <w:jc w:val="both"/>
      </w:pPr>
      <w:r>
        <w:t xml:space="preserve">    1) через организацию федеральной почтовой связи;</w:t>
      </w:r>
    </w:p>
    <w:p w:rsidR="00DF02FD" w:rsidRDefault="00DF02FD">
      <w:pPr>
        <w:pStyle w:val="ConsPlusNonformat"/>
        <w:jc w:val="both"/>
      </w:pPr>
      <w:r>
        <w:t xml:space="preserve">    2) через кассу уполномоченного органа местного самоуправления;</w:t>
      </w:r>
    </w:p>
    <w:p w:rsidR="00DF02FD" w:rsidRDefault="00DF02FD">
      <w:pPr>
        <w:pStyle w:val="ConsPlusNonformat"/>
        <w:jc w:val="both"/>
      </w:pPr>
      <w:r>
        <w:t xml:space="preserve">    3) через кредитную организацию ________________________________________</w:t>
      </w:r>
    </w:p>
    <w:p w:rsidR="00DF02FD" w:rsidRDefault="00DF02FD">
      <w:pPr>
        <w:pStyle w:val="ConsPlusNonformat"/>
        <w:jc w:val="both"/>
      </w:pPr>
      <w:r>
        <w:t xml:space="preserve">                                     (наименование кредитной организации)</w:t>
      </w:r>
    </w:p>
    <w:p w:rsidR="00DF02FD" w:rsidRDefault="00DF02FD">
      <w:pPr>
        <w:pStyle w:val="ConsPlusNonformat"/>
        <w:jc w:val="both"/>
      </w:pPr>
      <w:r>
        <w:t>сведения о реквизитах счета в кредитной организации:</w:t>
      </w:r>
    </w:p>
    <w:p w:rsidR="00DF02FD" w:rsidRDefault="00DF02FD">
      <w:pPr>
        <w:pStyle w:val="ConsPlusNonformat"/>
        <w:jc w:val="both"/>
      </w:pPr>
      <w:r>
        <w:t>БИК __________________________ ИНН ________________________________________</w:t>
      </w:r>
    </w:p>
    <w:p w:rsidR="00DF02FD" w:rsidRDefault="00DF02FD">
      <w:pPr>
        <w:pStyle w:val="ConsPlusNonformat"/>
        <w:jc w:val="both"/>
      </w:pPr>
      <w:r>
        <w:t>КПП _______________________________________________________________________</w:t>
      </w:r>
    </w:p>
    <w:p w:rsidR="00DF02FD" w:rsidRDefault="00DF02FD">
      <w:pPr>
        <w:pStyle w:val="ConsPlusNonformat"/>
        <w:jc w:val="both"/>
      </w:pPr>
      <w:r>
        <w:t xml:space="preserve">     (присвоенные кредитной организации при постановке на учет в налоговом</w:t>
      </w:r>
    </w:p>
    <w:p w:rsidR="00DF02FD" w:rsidRDefault="00DF02FD">
      <w:pPr>
        <w:pStyle w:val="ConsPlusNonformat"/>
        <w:jc w:val="both"/>
      </w:pPr>
      <w:r>
        <w:t xml:space="preserve">                                    органе)</w:t>
      </w:r>
    </w:p>
    <w:p w:rsidR="00DF02FD" w:rsidRDefault="00DF02FD">
      <w:pPr>
        <w:pStyle w:val="ConsPlusNonformat"/>
        <w:jc w:val="both"/>
      </w:pPr>
      <w:r>
        <w:t>номер счета заявителя ____________________________________________________.</w:t>
      </w:r>
    </w:p>
    <w:p w:rsidR="00DF02FD" w:rsidRDefault="00DF02FD">
      <w:pPr>
        <w:pStyle w:val="ConsPlusNonformat"/>
        <w:jc w:val="both"/>
      </w:pPr>
      <w:r>
        <w:t xml:space="preserve">    Способ  получения  решения  о  назначении  ежемесячной  компенсационной</w:t>
      </w:r>
    </w:p>
    <w:p w:rsidR="00DF02FD" w:rsidRDefault="00DF02FD">
      <w:pPr>
        <w:pStyle w:val="ConsPlusNonformat"/>
        <w:jc w:val="both"/>
      </w:pPr>
      <w:r>
        <w:lastRenderedPageBreak/>
        <w:t>выплаты или об отказе в ее назначении ____________________________________.</w:t>
      </w:r>
    </w:p>
    <w:p w:rsidR="00DF02FD" w:rsidRDefault="00DF02FD">
      <w:pPr>
        <w:pStyle w:val="ConsPlusNonformat"/>
        <w:jc w:val="both"/>
      </w:pPr>
      <w:r>
        <w:t xml:space="preserve">                                      (лично, электронной почтой, почтовым</w:t>
      </w:r>
    </w:p>
    <w:p w:rsidR="00DF02FD" w:rsidRDefault="00DF02FD">
      <w:pPr>
        <w:pStyle w:val="ConsPlusNonformat"/>
        <w:jc w:val="both"/>
      </w:pPr>
      <w:r>
        <w:t xml:space="preserve">                                                 отправлением)</w:t>
      </w:r>
    </w:p>
    <w:p w:rsidR="00DF02FD" w:rsidRDefault="00DF02FD">
      <w:pPr>
        <w:pStyle w:val="ConsPlusNonformat"/>
        <w:jc w:val="both"/>
      </w:pPr>
      <w:r>
        <w:t xml:space="preserve">    Я  извещен(а)  о  том,  что  сумма ежемесячной компенсационной выплаты,</w:t>
      </w:r>
    </w:p>
    <w:p w:rsidR="00DF02FD" w:rsidRDefault="00DF02FD">
      <w:pPr>
        <w:pStyle w:val="ConsPlusNonformat"/>
        <w:jc w:val="both"/>
      </w:pPr>
      <w:r>
        <w:t>излишне   выплаченная  вследствие  сокрытия  сведений,  влияющих  на  право</w:t>
      </w:r>
    </w:p>
    <w:p w:rsidR="00DF02FD" w:rsidRDefault="00DF02FD">
      <w:pPr>
        <w:pStyle w:val="ConsPlusNonformat"/>
        <w:jc w:val="both"/>
      </w:pPr>
      <w:r>
        <w:t>назначения  данной  выплаты,  взыскивается  с  получателя  в соответствии с</w:t>
      </w:r>
    </w:p>
    <w:p w:rsidR="00DF02FD" w:rsidRDefault="00DF02FD">
      <w:pPr>
        <w:pStyle w:val="ConsPlusNonformat"/>
        <w:jc w:val="both"/>
      </w:pPr>
      <w:r>
        <w:t>федеральным законодательством.</w:t>
      </w:r>
    </w:p>
    <w:p w:rsidR="00DF02FD" w:rsidRDefault="00DF02FD">
      <w:pPr>
        <w:pStyle w:val="ConsPlusNonformat"/>
        <w:jc w:val="both"/>
      </w:pPr>
      <w:r>
        <w:t xml:space="preserve">    Обязуюсь   письменно   известить  уполномоченный  орган  о  наступлении</w:t>
      </w:r>
    </w:p>
    <w:p w:rsidR="00DF02FD" w:rsidRDefault="00DF02FD">
      <w:pPr>
        <w:pStyle w:val="ConsPlusNonformat"/>
        <w:jc w:val="both"/>
      </w:pPr>
      <w:r>
        <w:t>обстоятельств,  влекущих прекращение ежемесячной компенсационной выплаты, в</w:t>
      </w:r>
    </w:p>
    <w:p w:rsidR="00DF02FD" w:rsidRDefault="00DF02FD">
      <w:pPr>
        <w:pStyle w:val="ConsPlusNonformat"/>
        <w:jc w:val="both"/>
      </w:pPr>
      <w:r>
        <w:t>10-дневный срок с момента наступления соответствующих обстоятельств.</w:t>
      </w:r>
    </w:p>
    <w:p w:rsidR="00DF02FD" w:rsidRDefault="00DF02FD">
      <w:pPr>
        <w:pStyle w:val="ConsPlusNonformat"/>
        <w:jc w:val="both"/>
      </w:pPr>
      <w:r>
        <w:t xml:space="preserve">    Я  согласен(а)  на  осуществление  обработки моих персональных данных и</w:t>
      </w:r>
    </w:p>
    <w:p w:rsidR="00DF02FD" w:rsidRDefault="00DF02FD">
      <w:pPr>
        <w:pStyle w:val="ConsPlusNonformat"/>
        <w:jc w:val="both"/>
      </w:pPr>
      <w:r>
        <w:t>персональных данных моего ребенка, содержащихся в заявлении и прилагаемых к</w:t>
      </w:r>
    </w:p>
    <w:p w:rsidR="00DF02FD" w:rsidRDefault="00DF02FD">
      <w:pPr>
        <w:pStyle w:val="ConsPlusNonformat"/>
        <w:jc w:val="both"/>
      </w:pPr>
      <w:r>
        <w:t>нему  документах,  в  порядке,  установленном  законодательством Российской</w:t>
      </w:r>
    </w:p>
    <w:p w:rsidR="00DF02FD" w:rsidRDefault="00DF02FD">
      <w:pPr>
        <w:pStyle w:val="ConsPlusNonformat"/>
        <w:jc w:val="both"/>
      </w:pPr>
      <w:r>
        <w:t>Федерации в области персональных данных.</w:t>
      </w:r>
    </w:p>
    <w:p w:rsidR="00DF02FD" w:rsidRDefault="00DF02FD">
      <w:pPr>
        <w:pStyle w:val="ConsPlusNonformat"/>
        <w:jc w:val="both"/>
      </w:pPr>
      <w:r>
        <w:t xml:space="preserve">    Ознакомлен(а)  с  тем, что в любое время вправе обратиться с письменным</w:t>
      </w:r>
    </w:p>
    <w:p w:rsidR="00DF02FD" w:rsidRDefault="00DF02FD">
      <w:pPr>
        <w:pStyle w:val="ConsPlusNonformat"/>
        <w:jc w:val="both"/>
      </w:pPr>
      <w:r>
        <w:t>заявлением о прекращении действия указанного согласия.</w:t>
      </w:r>
    </w:p>
    <w:p w:rsidR="00DF02FD" w:rsidRDefault="00DF02FD">
      <w:pPr>
        <w:pStyle w:val="ConsPlusNonformat"/>
        <w:jc w:val="both"/>
      </w:pPr>
      <w:r>
        <w:t xml:space="preserve">    К заявлению прилагаю следующие документы:</w:t>
      </w:r>
    </w:p>
    <w:p w:rsidR="00DF02FD" w:rsidRDefault="00DF02FD">
      <w:pPr>
        <w:pStyle w:val="ConsPlusNonformat"/>
        <w:jc w:val="both"/>
      </w:pPr>
      <w:r>
        <w:t>__________________________________________________________________________;</w:t>
      </w:r>
    </w:p>
    <w:p w:rsidR="00DF02FD" w:rsidRDefault="00DF02FD">
      <w:pPr>
        <w:pStyle w:val="ConsPlusNonformat"/>
        <w:jc w:val="both"/>
      </w:pPr>
      <w:r>
        <w:t>__________________________________________________________________________;</w:t>
      </w:r>
    </w:p>
    <w:p w:rsidR="00DF02FD" w:rsidRDefault="00DF02FD">
      <w:pPr>
        <w:pStyle w:val="ConsPlusNonformat"/>
        <w:jc w:val="both"/>
      </w:pPr>
      <w:r>
        <w:t>__________________________________________________________________________;</w:t>
      </w:r>
    </w:p>
    <w:p w:rsidR="00DF02FD" w:rsidRDefault="00DF02FD">
      <w:pPr>
        <w:pStyle w:val="ConsPlusNonformat"/>
        <w:jc w:val="both"/>
      </w:pPr>
      <w:r>
        <w:t>__________________________________________________________________________.</w:t>
      </w:r>
    </w:p>
    <w:p w:rsidR="00DF02FD" w:rsidRDefault="00DF02FD">
      <w:pPr>
        <w:pStyle w:val="ConsPlusNonformat"/>
        <w:jc w:val="both"/>
      </w:pPr>
    </w:p>
    <w:p w:rsidR="00DF02FD" w:rsidRDefault="00DF02FD">
      <w:pPr>
        <w:pStyle w:val="ConsPlusNonformat"/>
        <w:jc w:val="both"/>
      </w:pPr>
      <w:r>
        <w:t>_________________ 20___                 _______________/__________________/</w:t>
      </w:r>
    </w:p>
    <w:p w:rsidR="00DF02FD" w:rsidRDefault="00DF02FD">
      <w:pPr>
        <w:pStyle w:val="ConsPlusNonformat"/>
        <w:jc w:val="both"/>
      </w:pPr>
      <w:r>
        <w:t xml:space="preserve">                                           (подпись)         (Ф.И.О.)</w:t>
      </w: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pPr>
    </w:p>
    <w:p w:rsidR="00DF02FD" w:rsidRDefault="00DF02FD">
      <w:pPr>
        <w:pStyle w:val="ConsPlusNormal"/>
        <w:jc w:val="right"/>
        <w:outlineLvl w:val="1"/>
      </w:pPr>
      <w:r>
        <w:t>Приложение N 3</w:t>
      </w:r>
    </w:p>
    <w:p w:rsidR="00DF02FD" w:rsidRDefault="00DF02FD">
      <w:pPr>
        <w:pStyle w:val="ConsPlusNormal"/>
        <w:jc w:val="right"/>
      </w:pPr>
      <w:r>
        <w:t>к Административному регламенту департамента образования</w:t>
      </w:r>
    </w:p>
    <w:p w:rsidR="00DF02FD" w:rsidRDefault="00DF02FD">
      <w:pPr>
        <w:pStyle w:val="ConsPlusNormal"/>
        <w:jc w:val="right"/>
      </w:pPr>
      <w:r>
        <w:t>Ямало-Ненецкого автономного округа по предоставлению</w:t>
      </w:r>
    </w:p>
    <w:p w:rsidR="00DF02FD" w:rsidRDefault="00DF02FD">
      <w:pPr>
        <w:pStyle w:val="ConsPlusNormal"/>
        <w:jc w:val="right"/>
      </w:pPr>
      <w:r>
        <w:t>государственной услуги "Предоставление ежемесячной</w:t>
      </w:r>
    </w:p>
    <w:p w:rsidR="00DF02FD" w:rsidRDefault="00DF02FD">
      <w:pPr>
        <w:pStyle w:val="ConsPlusNormal"/>
        <w:jc w:val="right"/>
      </w:pPr>
      <w:r>
        <w:t>компенсационной выплаты одному из родителей (законному</w:t>
      </w:r>
    </w:p>
    <w:p w:rsidR="00DF02FD" w:rsidRDefault="00DF02FD">
      <w:pPr>
        <w:pStyle w:val="ConsPlusNormal"/>
        <w:jc w:val="right"/>
      </w:pPr>
      <w:r>
        <w:t>представителю) на ребенка, не посещающего образовательную</w:t>
      </w:r>
    </w:p>
    <w:p w:rsidR="00DF02FD" w:rsidRDefault="00DF02FD">
      <w:pPr>
        <w:pStyle w:val="ConsPlusNormal"/>
        <w:jc w:val="right"/>
      </w:pPr>
      <w:r>
        <w:t>организацию, реализующую образовательную программу</w:t>
      </w:r>
    </w:p>
    <w:p w:rsidR="00DF02FD" w:rsidRDefault="00DF02FD">
      <w:pPr>
        <w:pStyle w:val="ConsPlusNormal"/>
        <w:jc w:val="right"/>
      </w:pPr>
      <w:r>
        <w:t>дошкольного образования, в Ямало-Ненецком автономном округе"</w:t>
      </w:r>
    </w:p>
    <w:p w:rsidR="00DF02FD" w:rsidRDefault="00DF02FD">
      <w:pPr>
        <w:pStyle w:val="ConsPlusNormal"/>
        <w:jc w:val="right"/>
      </w:pPr>
    </w:p>
    <w:p w:rsidR="00DF02FD" w:rsidRDefault="00DF02FD">
      <w:pPr>
        <w:pStyle w:val="ConsPlusNormal"/>
        <w:jc w:val="center"/>
      </w:pPr>
      <w:bookmarkStart w:id="24" w:name="P864"/>
      <w:bookmarkEnd w:id="24"/>
      <w:r>
        <w:t>ФОРМА СОГЛАСИЯ</w:t>
      </w:r>
    </w:p>
    <w:p w:rsidR="00DF02FD" w:rsidRDefault="00DF02FD">
      <w:pPr>
        <w:pStyle w:val="ConsPlusNormal"/>
        <w:jc w:val="center"/>
      </w:pPr>
    </w:p>
    <w:p w:rsidR="00DF02FD" w:rsidRDefault="00DF02FD">
      <w:pPr>
        <w:pStyle w:val="ConsPlusNonformat"/>
        <w:jc w:val="both"/>
      </w:pPr>
      <w:r>
        <w:t xml:space="preserve">                                       Руководителю уполномоченного органа</w:t>
      </w:r>
    </w:p>
    <w:p w:rsidR="00DF02FD" w:rsidRDefault="00DF02FD">
      <w:pPr>
        <w:pStyle w:val="ConsPlusNonformat"/>
        <w:jc w:val="both"/>
      </w:pPr>
    </w:p>
    <w:p w:rsidR="00DF02FD" w:rsidRDefault="00DF02FD">
      <w:pPr>
        <w:pStyle w:val="ConsPlusNonformat"/>
        <w:jc w:val="both"/>
      </w:pPr>
      <w:r>
        <w:t xml:space="preserve">                                       от гражданина (ки) _________________</w:t>
      </w:r>
    </w:p>
    <w:p w:rsidR="00DF02FD" w:rsidRDefault="00DF02FD">
      <w:pPr>
        <w:pStyle w:val="ConsPlusNonformat"/>
        <w:jc w:val="both"/>
      </w:pPr>
      <w:r>
        <w:t xml:space="preserve">                                       ____________________________________</w:t>
      </w:r>
    </w:p>
    <w:p w:rsidR="00DF02FD" w:rsidRDefault="00DF02FD">
      <w:pPr>
        <w:pStyle w:val="ConsPlusNonformat"/>
        <w:jc w:val="both"/>
      </w:pPr>
      <w:r>
        <w:t xml:space="preserve">                                             (фамилия, имя, отчество)</w:t>
      </w:r>
    </w:p>
    <w:p w:rsidR="00DF02FD" w:rsidRDefault="00DF02FD">
      <w:pPr>
        <w:pStyle w:val="ConsPlusNonformat"/>
        <w:jc w:val="both"/>
      </w:pPr>
      <w:r>
        <w:t xml:space="preserve">                                       паспорт:</w:t>
      </w:r>
    </w:p>
    <w:p w:rsidR="00DF02FD" w:rsidRDefault="00DF02FD">
      <w:pPr>
        <w:pStyle w:val="ConsPlusNonformat"/>
        <w:jc w:val="both"/>
      </w:pPr>
      <w:r>
        <w:t xml:space="preserve">                                       серия _______ N ____________________</w:t>
      </w:r>
    </w:p>
    <w:p w:rsidR="00DF02FD" w:rsidRDefault="00DF02FD">
      <w:pPr>
        <w:pStyle w:val="ConsPlusNonformat"/>
        <w:jc w:val="both"/>
      </w:pPr>
      <w:r>
        <w:t xml:space="preserve">                                       выдан ______________________________</w:t>
      </w:r>
    </w:p>
    <w:p w:rsidR="00DF02FD" w:rsidRDefault="00DF02FD">
      <w:pPr>
        <w:pStyle w:val="ConsPlusNonformat"/>
        <w:jc w:val="both"/>
      </w:pPr>
      <w:r>
        <w:t xml:space="preserve">                                       кем ________________________________</w:t>
      </w:r>
    </w:p>
    <w:p w:rsidR="00DF02FD" w:rsidRDefault="00DF02FD">
      <w:pPr>
        <w:pStyle w:val="ConsPlusNonformat"/>
        <w:jc w:val="both"/>
      </w:pPr>
      <w:r>
        <w:t xml:space="preserve">                                       ____________________________________</w:t>
      </w:r>
    </w:p>
    <w:p w:rsidR="00DF02FD" w:rsidRDefault="00DF02FD">
      <w:pPr>
        <w:pStyle w:val="ConsPlusNonformat"/>
        <w:jc w:val="both"/>
      </w:pPr>
      <w:r>
        <w:t xml:space="preserve">                                       проживающего (ей) по адресу: _______</w:t>
      </w:r>
    </w:p>
    <w:p w:rsidR="00DF02FD" w:rsidRDefault="00DF02FD">
      <w:pPr>
        <w:pStyle w:val="ConsPlusNonformat"/>
        <w:jc w:val="both"/>
      </w:pPr>
      <w:r>
        <w:t xml:space="preserve">                                       ____________________________________</w:t>
      </w:r>
    </w:p>
    <w:p w:rsidR="00DF02FD" w:rsidRDefault="00DF02FD">
      <w:pPr>
        <w:pStyle w:val="ConsPlusNonformat"/>
        <w:jc w:val="both"/>
      </w:pPr>
      <w:r>
        <w:t xml:space="preserve">                                       ____________________________________</w:t>
      </w:r>
    </w:p>
    <w:p w:rsidR="00DF02FD" w:rsidRDefault="00DF02FD">
      <w:pPr>
        <w:pStyle w:val="ConsPlusNonformat"/>
        <w:jc w:val="both"/>
      </w:pPr>
      <w:r>
        <w:t xml:space="preserve">                                               (адрес регистрации)</w:t>
      </w:r>
    </w:p>
    <w:p w:rsidR="00DF02FD" w:rsidRDefault="00DF02FD">
      <w:pPr>
        <w:pStyle w:val="ConsPlusNonformat"/>
        <w:jc w:val="both"/>
      </w:pPr>
    </w:p>
    <w:p w:rsidR="00DF02FD" w:rsidRDefault="00DF02FD">
      <w:pPr>
        <w:pStyle w:val="ConsPlusNonformat"/>
        <w:jc w:val="both"/>
      </w:pPr>
      <w:r>
        <w:t xml:space="preserve">                                 СОГЛАСИЕ</w:t>
      </w:r>
    </w:p>
    <w:p w:rsidR="00DF02FD" w:rsidRDefault="00DF02FD">
      <w:pPr>
        <w:pStyle w:val="ConsPlusNonformat"/>
        <w:jc w:val="both"/>
      </w:pPr>
      <w:r>
        <w:t xml:space="preserve">                     на обработку персональных данных</w:t>
      </w:r>
    </w:p>
    <w:p w:rsidR="00DF02FD" w:rsidRDefault="00DF02FD">
      <w:pPr>
        <w:pStyle w:val="ConsPlusNonformat"/>
        <w:jc w:val="both"/>
      </w:pPr>
    </w:p>
    <w:p w:rsidR="00DF02FD" w:rsidRDefault="00DF02FD">
      <w:pPr>
        <w:pStyle w:val="ConsPlusNonformat"/>
        <w:jc w:val="both"/>
      </w:pPr>
      <w:r>
        <w:t xml:space="preserve">    Я, ____________________________________________________________________</w:t>
      </w:r>
    </w:p>
    <w:p w:rsidR="00DF02FD" w:rsidRDefault="00DF02FD">
      <w:pPr>
        <w:pStyle w:val="ConsPlusNonformat"/>
        <w:jc w:val="both"/>
      </w:pPr>
      <w:r>
        <w:t xml:space="preserve">                                     (Ф.И.О.)</w:t>
      </w:r>
    </w:p>
    <w:p w:rsidR="00DF02FD" w:rsidRDefault="00DF02FD">
      <w:pPr>
        <w:pStyle w:val="ConsPlusNonformat"/>
        <w:jc w:val="both"/>
      </w:pPr>
      <w:r>
        <w:t>даю согласие: _____________________________________________________________</w:t>
      </w:r>
    </w:p>
    <w:p w:rsidR="00DF02FD" w:rsidRDefault="00DF02FD">
      <w:pPr>
        <w:pStyle w:val="ConsPlusNonformat"/>
        <w:jc w:val="both"/>
      </w:pPr>
      <w:r>
        <w:lastRenderedPageBreak/>
        <w:t xml:space="preserve">                  (наименование и адрес органа местного самоуправления,</w:t>
      </w:r>
    </w:p>
    <w:p w:rsidR="00DF02FD" w:rsidRDefault="00DF02FD">
      <w:pPr>
        <w:pStyle w:val="ConsPlusNonformat"/>
        <w:jc w:val="both"/>
      </w:pPr>
      <w:r>
        <w:t xml:space="preserve">                     осуществляющего управление в сфере образования)</w:t>
      </w:r>
    </w:p>
    <w:p w:rsidR="00DF02FD" w:rsidRDefault="00DF02FD">
      <w:pPr>
        <w:pStyle w:val="ConsPlusNonformat"/>
        <w:jc w:val="both"/>
      </w:pPr>
      <w:r>
        <w:t xml:space="preserve">в  соответствии  со  </w:t>
      </w:r>
      <w:hyperlink r:id="rId32" w:history="1">
        <w:r>
          <w:rPr>
            <w:color w:val="0000FF"/>
          </w:rPr>
          <w:t>статьей  9</w:t>
        </w:r>
      </w:hyperlink>
      <w:r>
        <w:t xml:space="preserve">  Федерального  закона  от 27 июля 2006 года</w:t>
      </w:r>
    </w:p>
    <w:p w:rsidR="00DF02FD" w:rsidRDefault="00DF02FD">
      <w:pPr>
        <w:pStyle w:val="ConsPlusNonformat"/>
        <w:jc w:val="both"/>
      </w:pPr>
      <w:r>
        <w:t>N  152-ФЗ  "О  персональных  данных"  на  автоматизированную,  а  также без</w:t>
      </w:r>
    </w:p>
    <w:p w:rsidR="00DF02FD" w:rsidRDefault="00DF02FD">
      <w:pPr>
        <w:pStyle w:val="ConsPlusNonformat"/>
        <w:jc w:val="both"/>
      </w:pPr>
      <w:r>
        <w:t>использования  средств  автоматизации  обработку (включая получение от меня</w:t>
      </w:r>
    </w:p>
    <w:p w:rsidR="00DF02FD" w:rsidRDefault="00DF02FD">
      <w:pPr>
        <w:pStyle w:val="ConsPlusNonformat"/>
        <w:jc w:val="both"/>
      </w:pPr>
      <w:r>
        <w:t>и/или   от   любых   третьих   лиц   с   учетом   требований   действующего</w:t>
      </w:r>
    </w:p>
    <w:p w:rsidR="00DF02FD" w:rsidRDefault="00DF02FD">
      <w:pPr>
        <w:pStyle w:val="ConsPlusNonformat"/>
        <w:jc w:val="both"/>
      </w:pPr>
      <w:r>
        <w:t>законодательства  Российской  Федерации)  моих персональных данных, а также</w:t>
      </w:r>
    </w:p>
    <w:p w:rsidR="00DF02FD" w:rsidRDefault="00DF02FD">
      <w:pPr>
        <w:pStyle w:val="ConsPlusNonformat"/>
        <w:jc w:val="both"/>
      </w:pPr>
      <w:r>
        <w:t>персональных данных моих несовершеннолетних детей:</w:t>
      </w:r>
    </w:p>
    <w:p w:rsidR="00DF02FD" w:rsidRDefault="00DF02F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02FD">
        <w:tc>
          <w:tcPr>
            <w:tcW w:w="4535" w:type="dxa"/>
          </w:tcPr>
          <w:p w:rsidR="00DF02FD" w:rsidRDefault="00DF02FD">
            <w:pPr>
              <w:pStyle w:val="ConsPlusNormal"/>
              <w:jc w:val="center"/>
            </w:pPr>
            <w:r>
              <w:t>(Ф.И.О. несовершеннолетних детей)</w:t>
            </w:r>
          </w:p>
        </w:tc>
        <w:tc>
          <w:tcPr>
            <w:tcW w:w="4535" w:type="dxa"/>
          </w:tcPr>
          <w:p w:rsidR="00DF02FD" w:rsidRDefault="00DF02FD">
            <w:pPr>
              <w:pStyle w:val="ConsPlusNormal"/>
              <w:jc w:val="center"/>
            </w:pPr>
            <w:r>
              <w:t>Серия, номер паспорта/свидетельства о рождении, где, кем и когда выдано</w:t>
            </w:r>
          </w:p>
        </w:tc>
      </w:tr>
      <w:tr w:rsidR="00DF02FD">
        <w:tc>
          <w:tcPr>
            <w:tcW w:w="4535" w:type="dxa"/>
          </w:tcPr>
          <w:p w:rsidR="00DF02FD" w:rsidRDefault="00DF02FD">
            <w:pPr>
              <w:pStyle w:val="ConsPlusNormal"/>
            </w:pPr>
            <w:r>
              <w:t>1.</w:t>
            </w:r>
          </w:p>
        </w:tc>
        <w:tc>
          <w:tcPr>
            <w:tcW w:w="4535" w:type="dxa"/>
          </w:tcPr>
          <w:p w:rsidR="00DF02FD" w:rsidRDefault="00DF02FD">
            <w:pPr>
              <w:pStyle w:val="ConsPlusNormal"/>
            </w:pPr>
          </w:p>
        </w:tc>
      </w:tr>
      <w:tr w:rsidR="00DF02FD">
        <w:tc>
          <w:tcPr>
            <w:tcW w:w="4535" w:type="dxa"/>
          </w:tcPr>
          <w:p w:rsidR="00DF02FD" w:rsidRDefault="00DF02FD">
            <w:pPr>
              <w:pStyle w:val="ConsPlusNormal"/>
            </w:pPr>
            <w:r>
              <w:t>2.</w:t>
            </w:r>
          </w:p>
        </w:tc>
        <w:tc>
          <w:tcPr>
            <w:tcW w:w="4535" w:type="dxa"/>
          </w:tcPr>
          <w:p w:rsidR="00DF02FD" w:rsidRDefault="00DF02FD">
            <w:pPr>
              <w:pStyle w:val="ConsPlusNormal"/>
            </w:pPr>
          </w:p>
        </w:tc>
      </w:tr>
    </w:tbl>
    <w:p w:rsidR="00DF02FD" w:rsidRDefault="00DF02FD">
      <w:pPr>
        <w:pStyle w:val="ConsPlusNormal"/>
        <w:ind w:firstLine="540"/>
        <w:jc w:val="both"/>
      </w:pPr>
    </w:p>
    <w:p w:rsidR="00DF02FD" w:rsidRDefault="00DF02FD">
      <w:pPr>
        <w:pStyle w:val="ConsPlusNormal"/>
        <w:ind w:firstLine="540"/>
        <w:jc w:val="both"/>
      </w:pPr>
      <w:r>
        <w:t>и подтверждаю, что, давая такое согласие, я действую по своей воле и в своем интересе, а также в интересах своих несовершеннолетних детей.</w:t>
      </w:r>
    </w:p>
    <w:p w:rsidR="00DF02FD" w:rsidRDefault="00DF02FD">
      <w:pPr>
        <w:pStyle w:val="ConsPlusNormal"/>
        <w:spacing w:before="220"/>
        <w:ind w:firstLine="540"/>
        <w:jc w:val="both"/>
      </w:pPr>
      <w:r>
        <w:t>Согласие дается мной в целях участия в мероприятиях по предоставлению ежемесячной компенсационной выплаты одному из родителей (законному представителю) на ребенка, не посещающего образовательную организацию, реализующую образовательную программу дошкольного образования, в Ямало-Ненецком автономном округе.</w:t>
      </w:r>
    </w:p>
    <w:p w:rsidR="00DF02FD" w:rsidRDefault="00DF02FD">
      <w:pPr>
        <w:pStyle w:val="ConsPlusNormal"/>
        <w:spacing w:before="220"/>
        <w:ind w:firstLine="540"/>
        <w:jc w:val="both"/>
      </w:pPr>
      <w:r>
        <w:t>Настоящее согласие дается на осуществление любых действий в отношении моих персональных данных и персональных данных моих детей (любой информации, относящейся ко мне и моим детям, в том числе распространяется на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 (далее - персональные данные),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w:t>
      </w:r>
    </w:p>
    <w:p w:rsidR="00DF02FD" w:rsidRDefault="00DF02FD">
      <w:pPr>
        <w:pStyle w:val="ConsPlusNormal"/>
        <w:spacing w:before="220"/>
        <w:ind w:firstLine="540"/>
        <w:jc w:val="both"/>
      </w:pPr>
      <w:r>
        <w:t>Обработка персональных данных осуществляется с применением следующих основных способов (но не ограничиваясь ими): хранение, запись на электронные носители и их хранение, составление перечней.</w:t>
      </w:r>
    </w:p>
    <w:p w:rsidR="00DF02FD" w:rsidRDefault="00DF02FD">
      <w:pPr>
        <w:pStyle w:val="ConsPlusNormal"/>
        <w:spacing w:before="220"/>
        <w:ind w:firstLine="540"/>
        <w:jc w:val="both"/>
      </w:pPr>
      <w:r>
        <w:t>Настоящим я признаю и подтверждаю, что в случае необходимости представления персональных данных для достижения указанных выше целей третьему лицу (в том числе банковской и иной организации) органы местного самоуправления, осуществляющие управление в сфере образования, вправе в необходимом объеме раскрывать и представлять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и любые третьи лица имеют право на обработку персональных данных на основании настоящего согласия.</w:t>
      </w:r>
    </w:p>
    <w:p w:rsidR="00DF02FD" w:rsidRDefault="00DF02FD">
      <w:pPr>
        <w:pStyle w:val="ConsPlusNormal"/>
        <w:spacing w:before="220"/>
        <w:ind w:firstLine="540"/>
        <w:jc w:val="both"/>
      </w:pPr>
      <w: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DF02FD" w:rsidRDefault="00DF02FD">
      <w:pPr>
        <w:pStyle w:val="ConsPlusNormal"/>
        <w:spacing w:before="220"/>
        <w:ind w:firstLine="540"/>
        <w:jc w:val="both"/>
      </w:pPr>
      <w:r>
        <w:t>Настоящее согласие может быть отозвано на основании письменного заявления в произвольной форме.</w:t>
      </w:r>
    </w:p>
    <w:p w:rsidR="00DF02FD" w:rsidRDefault="00DF02FD">
      <w:pPr>
        <w:pStyle w:val="ConsPlusNormal"/>
        <w:ind w:firstLine="540"/>
        <w:jc w:val="both"/>
      </w:pPr>
    </w:p>
    <w:p w:rsidR="00DF02FD" w:rsidRDefault="00DF02FD">
      <w:pPr>
        <w:pStyle w:val="ConsPlusNonformat"/>
        <w:jc w:val="both"/>
      </w:pPr>
      <w:r>
        <w:t>_________________ 20___                 _______________/__________________/</w:t>
      </w:r>
    </w:p>
    <w:p w:rsidR="00DF02FD" w:rsidRDefault="00DF02FD">
      <w:pPr>
        <w:pStyle w:val="ConsPlusNonformat"/>
        <w:jc w:val="both"/>
      </w:pPr>
      <w:r>
        <w:t xml:space="preserve">        (дата)                             (подпись)         (Ф.И.О.)</w:t>
      </w:r>
    </w:p>
    <w:p w:rsidR="00DF02FD" w:rsidRDefault="00DF02FD">
      <w:pPr>
        <w:pStyle w:val="ConsPlusNormal"/>
        <w:jc w:val="both"/>
      </w:pPr>
    </w:p>
    <w:p w:rsidR="00DF02FD" w:rsidRDefault="00DF02FD">
      <w:pPr>
        <w:pStyle w:val="ConsPlusNormal"/>
        <w:jc w:val="both"/>
      </w:pPr>
    </w:p>
    <w:p w:rsidR="00DF02FD" w:rsidRDefault="00DF02FD">
      <w:pPr>
        <w:pStyle w:val="ConsPlusNormal"/>
        <w:pBdr>
          <w:top w:val="single" w:sz="6" w:space="0" w:color="auto"/>
        </w:pBdr>
        <w:spacing w:before="100" w:after="100"/>
        <w:jc w:val="both"/>
        <w:rPr>
          <w:sz w:val="2"/>
          <w:szCs w:val="2"/>
        </w:rPr>
      </w:pPr>
    </w:p>
    <w:p w:rsidR="00FC336F" w:rsidRDefault="00FC336F"/>
    <w:sectPr w:rsidR="00FC336F" w:rsidSect="00BF310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FD"/>
    <w:rsid w:val="00DF02FD"/>
    <w:rsid w:val="00FA13BC"/>
    <w:rsid w:val="00FC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2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2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2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2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2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2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2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2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2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2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2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2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2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2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51AF92ACDC233E45C0635202588A988FDCD9D7B62FFCBD85D31E5873D4FC57F60B483F8A181ED749E7207B0422C8B236C04A1B34514467120D904C2SCI" TargetMode="External"/><Relationship Id="rId18" Type="http://schemas.openxmlformats.org/officeDocument/2006/relationships/hyperlink" Target="consultantplus://offline/ref=63751AF92ACDC233E45C18383649DFA48AF693977365F19A830C37B2D86D49902D20EADABBE192ED76807307B5C4S8I" TargetMode="External"/><Relationship Id="rId26" Type="http://schemas.openxmlformats.org/officeDocument/2006/relationships/hyperlink" Target="consultantplus://offline/ref=63751AF92ACDC233E45C18383649DFA48DFE9A977E66F19A830C37B2D86D49903F20B2D5BFE187B825DA240AB74D66DB65270BA1B5C5SAI" TargetMode="External"/><Relationship Id="rId3" Type="http://schemas.openxmlformats.org/officeDocument/2006/relationships/settings" Target="settings.xml"/><Relationship Id="rId21" Type="http://schemas.openxmlformats.org/officeDocument/2006/relationships/hyperlink" Target="consultantplus://offline/ref=63751AF92ACDC233E45C18383649DFA48AF693917E60F19A830C37B2D86D49903F20B2D6BBE58CED74952556F31C75DA632708A3A9591546C6SEI" TargetMode="External"/><Relationship Id="rId34" Type="http://schemas.openxmlformats.org/officeDocument/2006/relationships/theme" Target="theme/theme1.xml"/><Relationship Id="rId7" Type="http://schemas.openxmlformats.org/officeDocument/2006/relationships/hyperlink" Target="consultantplus://offline/ref=63751AF92ACDC233E45C18383649DFA48DFE9A977E66F19A830C37B2D86D49903F20B2D6BBE58CE570952556F31C75DA632708A3A9591546C6SEI" TargetMode="External"/><Relationship Id="rId12" Type="http://schemas.openxmlformats.org/officeDocument/2006/relationships/hyperlink" Target="consultantplus://offline/ref=63751AF92ACDC233E45C18383649DFA48DFE9A977E66F19A830C37B2D86D49903F20B2D6BBE58CE570952556F31C75DA632708A3A9591546C6SEI" TargetMode="External"/><Relationship Id="rId17" Type="http://schemas.openxmlformats.org/officeDocument/2006/relationships/hyperlink" Target="consultantplus://offline/ref=63751AF92ACDC233E45C0635202588A988FDCD9D7B63F2CEDC5B31E5873D4FC57F60B483F8A181ED749E710FB0422C8B236C04A1B34514467120D904C2SCI" TargetMode="External"/><Relationship Id="rId25" Type="http://schemas.openxmlformats.org/officeDocument/2006/relationships/hyperlink" Target="consultantplus://offline/ref=63751AF92ACDC233E45C0635202588A988FDCD9D7B62FECBDE5A31E5873D4FC57F60B483F8A181ED749E7106B7422C8B236C04A1B34514467120D904C2SCI"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3751AF92ACDC233E45C0635202588A988FDCD9D7B63FECADA5B31E5873D4FC57F60B483EAA1D9E1749A6F06B5577ADA65C3S8I" TargetMode="External"/><Relationship Id="rId20" Type="http://schemas.openxmlformats.org/officeDocument/2006/relationships/hyperlink" Target="consultantplus://offline/ref=63751AF92ACDC233E45C18383649DFA48DFE9A977E66F19A830C37B2D86D49903F20B2D6BBE58CE972952556F31C75DA632708A3A9591546C6SEI" TargetMode="External"/><Relationship Id="rId29" Type="http://schemas.openxmlformats.org/officeDocument/2006/relationships/hyperlink" Target="consultantplus://offline/ref=63751AF92ACDC233E45C18383649DFA48DFE94967C6EF19A830C37B2D86D49903F20B2D4B8E78BE720CF3552BA497CC4663B17A3B759C1S4I" TargetMode="External"/><Relationship Id="rId1" Type="http://schemas.openxmlformats.org/officeDocument/2006/relationships/styles" Target="styles.xml"/><Relationship Id="rId6" Type="http://schemas.openxmlformats.org/officeDocument/2006/relationships/hyperlink" Target="consultantplus://offline/ref=63751AF92ACDC233E45C0635202588A988FDCD9D7B63F2CEDC5B31E5873D4FC57F60B483F8A181ED749E710FB2422C8B236C04A1B34514467120D904C2SCI" TargetMode="External"/><Relationship Id="rId11" Type="http://schemas.openxmlformats.org/officeDocument/2006/relationships/hyperlink" Target="consultantplus://offline/ref=63751AF92ACDC233E45C0635202588A988FDCD9D7B63FECADA5B31E5873D4FC57F60B483F8A181ED749E7105B6422C8B236C04A1B34514467120D904C2SCI" TargetMode="External"/><Relationship Id="rId24" Type="http://schemas.openxmlformats.org/officeDocument/2006/relationships/hyperlink" Target="consultantplus://offline/ref=63751AF92ACDC233E45C18383649DFA48DFE9A977E66F19A830C37B2D86D49903F20B2D5BFE187B825DA240AB74D66DB65270BA1B5C5SAI" TargetMode="External"/><Relationship Id="rId32" Type="http://schemas.openxmlformats.org/officeDocument/2006/relationships/hyperlink" Target="consultantplus://offline/ref=63751AF92ACDC233E45C18383649DFA48DFE9A917364F19A830C37B2D86D49903F20B2D6BBE58EEB7C952556F31C75DA632708A3A9591546C6SE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3751AF92ACDC233E45C0635202588A988FDCD9D7B63F2CEDC5B31E5873D4FC57F60B483F8A181ED749E710FB1422C8B236C04A1B34514467120D904C2SCI" TargetMode="External"/><Relationship Id="rId23" Type="http://schemas.openxmlformats.org/officeDocument/2006/relationships/hyperlink" Target="consultantplus://offline/ref=63751AF92ACDC233E45C18383649DFA48FFE90947361F19A830C37B2D86D49903F20B2D6BBE58CEF7C952556F31C75DA632708A3A9591546C6SEI" TargetMode="External"/><Relationship Id="rId28" Type="http://schemas.openxmlformats.org/officeDocument/2006/relationships/hyperlink" Target="consultantplus://offline/ref=63751AF92ACDC233E45C18383649DFA48DFE9A977E66F19A830C37B2D86D49903F20B2D6BBE58FE970952556F31C75DA632708A3A9591546C6SEI" TargetMode="External"/><Relationship Id="rId10" Type="http://schemas.openxmlformats.org/officeDocument/2006/relationships/hyperlink" Target="consultantplus://offline/ref=63751AF92ACDC233E45C18383649DFA48DF797987867F19A830C37B2D86D49902D20EADABBE192ED76807307B5C4S8I" TargetMode="External"/><Relationship Id="rId19" Type="http://schemas.openxmlformats.org/officeDocument/2006/relationships/hyperlink" Target="consultantplus://offline/ref=63751AF92ACDC233E45C18383649DFA48DFE9A977E66F19A830C37B2D86D49903F20B2D3B8EED8BD30CB7C07B35779D8793B09A3CBS6I" TargetMode="External"/><Relationship Id="rId31" Type="http://schemas.openxmlformats.org/officeDocument/2006/relationships/hyperlink" Target="consultantplus://offline/ref=63751AF92ACDC233E45C18383649DFA48DFE9A977E66F19A830C37B2D86D49903F20B2D5B8E187B825DA240AB74D66DB65270BA1B5C5SAI" TargetMode="External"/><Relationship Id="rId4" Type="http://schemas.openxmlformats.org/officeDocument/2006/relationships/webSettings" Target="webSettings.xml"/><Relationship Id="rId9" Type="http://schemas.openxmlformats.org/officeDocument/2006/relationships/hyperlink" Target="consultantplus://offline/ref=63751AF92ACDC233E45C18383649DFA48DFE9A977E66F19A830C37B2D86D49903F20B2D6BBE58CE570952556F31C75DA632708A3A9591546C6SEI" TargetMode="External"/><Relationship Id="rId14" Type="http://schemas.openxmlformats.org/officeDocument/2006/relationships/hyperlink" Target="consultantplus://offline/ref=63751AF92ACDC233E45C0635202588A988FDCD9D7B63F9CCDD5A31E5873D4FC57F60B483EAA1D9E1749A6F06B5577ADA65C3S8I" TargetMode="External"/><Relationship Id="rId22" Type="http://schemas.openxmlformats.org/officeDocument/2006/relationships/hyperlink" Target="consultantplus://offline/ref=63751AF92ACDC233E45C18383649DFA48FFE90947361F19A830C37B2D86D49903F20B2D6BBE58CED76952556F31C75DA632708A3A9591546C6SEI" TargetMode="External"/><Relationship Id="rId27" Type="http://schemas.openxmlformats.org/officeDocument/2006/relationships/hyperlink" Target="consultantplus://offline/ref=63751AF92ACDC233E45C18383649DFA48DFE9A977E66F19A830C37B2D86D49903F20B2D5B2E587B825DA240AB74D66DB65270BA1B5C5SAI" TargetMode="External"/><Relationship Id="rId30" Type="http://schemas.openxmlformats.org/officeDocument/2006/relationships/hyperlink" Target="consultantplus://offline/ref=63751AF92ACDC233E45C0635202588A988FDCD9D7B62FFCAD65131E5873D4FC57F60B483F8A181ED749E7503B5422C8B236C04A1B34514467120D904C2SCI" TargetMode="External"/><Relationship Id="rId8" Type="http://schemas.openxmlformats.org/officeDocument/2006/relationships/hyperlink" Target="consultantplus://offline/ref=63751AF92ACDC233E45C0635202588A988FDCD9D7B63F2CEDC5B31E5873D4FC57F60B483F8A181ED749E710FB2422C8B236C04A1B34514467120D904C2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16157</Words>
  <Characters>92097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Тришкина ЕА</dc:creator>
  <cp:lastModifiedBy>Заведующий</cp:lastModifiedBy>
  <cp:revision>2</cp:revision>
  <dcterms:created xsi:type="dcterms:W3CDTF">2022-09-06T05:53:00Z</dcterms:created>
  <dcterms:modified xsi:type="dcterms:W3CDTF">2022-09-06T05:53:00Z</dcterms:modified>
</cp:coreProperties>
</file>