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26" w:rsidRPr="00813D07" w:rsidRDefault="00060926" w:rsidP="00060926">
      <w:pPr>
        <w:jc w:val="center"/>
        <w:rPr>
          <w:rFonts w:ascii="PT Astra Serif" w:hAnsi="PT Astra Serif"/>
        </w:rPr>
      </w:pPr>
      <w:r w:rsidRPr="00813D07">
        <w:rPr>
          <w:rFonts w:ascii="PT Astra Serif" w:hAnsi="PT Astra Serif"/>
          <w:b/>
          <w:bCs/>
        </w:rPr>
        <w:t>МУНИЦИПАЛЬНОЕ БЮДЖЕТНОЕ ДОШКОЛЬНОЕ ОБРАЗОВАТЕЛЬНОЕ УЧРЕЖДЕНИЕ «ДЕТСКИЙ САД № 1 «МАМОНТЕНОК»</w:t>
      </w:r>
    </w:p>
    <w:p w:rsidR="00060926" w:rsidRPr="00813D07" w:rsidRDefault="00060926" w:rsidP="00060926">
      <w:pPr>
        <w:pBdr>
          <w:bottom w:val="single" w:sz="12" w:space="1" w:color="auto"/>
        </w:pBdr>
        <w:jc w:val="center"/>
        <w:rPr>
          <w:rFonts w:ascii="PT Astra Serif" w:hAnsi="PT Astra Serif"/>
          <w:b/>
          <w:bCs/>
        </w:rPr>
      </w:pPr>
      <w:r w:rsidRPr="00813D07">
        <w:rPr>
          <w:rFonts w:ascii="PT Astra Serif" w:hAnsi="PT Astra Serif"/>
          <w:b/>
          <w:bCs/>
        </w:rPr>
        <w:t>(МБДОУ Детский сад № 1 «Мамонтенок»)</w:t>
      </w:r>
    </w:p>
    <w:p w:rsidR="00060926" w:rsidRPr="00813D07" w:rsidRDefault="00060926" w:rsidP="00060926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</w:p>
    <w:p w:rsidR="00060926" w:rsidRPr="00813D07" w:rsidRDefault="00060926" w:rsidP="00060926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130"/>
        <w:tblW w:w="964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707"/>
      </w:tblGrid>
      <w:tr w:rsidR="00060926" w:rsidRPr="00813D07" w:rsidTr="006B384B">
        <w:trPr>
          <w:trHeight w:val="1877"/>
        </w:trPr>
        <w:tc>
          <w:tcPr>
            <w:tcW w:w="4938" w:type="dxa"/>
            <w:tcBorders>
              <w:right w:val="nil"/>
            </w:tcBorders>
          </w:tcPr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</w:p>
          <w:p w:rsidR="00060926" w:rsidRPr="001E2C0C" w:rsidRDefault="00060926" w:rsidP="006B384B">
            <w:pPr>
              <w:rPr>
                <w:rFonts w:ascii="PT Astra Serif" w:hAnsi="PT Astra Serif"/>
              </w:rPr>
            </w:pPr>
            <w:r w:rsidRPr="001E2C0C">
              <w:rPr>
                <w:rFonts w:ascii="PT Astra Serif" w:hAnsi="PT Astra Serif"/>
              </w:rPr>
              <w:t>РАССМОТРЕНО</w:t>
            </w:r>
          </w:p>
          <w:p w:rsidR="00060926" w:rsidRPr="001E2C0C" w:rsidRDefault="00060926" w:rsidP="006B384B">
            <w:pPr>
              <w:rPr>
                <w:rFonts w:ascii="PT Astra Serif" w:hAnsi="PT Astra Serif"/>
              </w:rPr>
            </w:pPr>
            <w:r w:rsidRPr="001E2C0C">
              <w:rPr>
                <w:rFonts w:ascii="PT Astra Serif" w:hAnsi="PT Astra Serif"/>
              </w:rPr>
              <w:t xml:space="preserve">на </w:t>
            </w:r>
            <w:r>
              <w:rPr>
                <w:rFonts w:ascii="PT Astra Serif" w:hAnsi="PT Astra Serif"/>
              </w:rPr>
              <w:t>общем собрании трудового коллектива</w:t>
            </w:r>
          </w:p>
          <w:p w:rsidR="00060926" w:rsidRPr="001E2C0C" w:rsidRDefault="00060926" w:rsidP="006B384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Протокол № 2  от </w:t>
            </w:r>
            <w:r w:rsidRPr="00060926">
              <w:rPr>
                <w:rFonts w:ascii="PT Astra Serif" w:hAnsi="PT Astra Serif"/>
              </w:rPr>
              <w:t>31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  <w:lang w:val="en-US"/>
              </w:rPr>
              <w:t>09</w:t>
            </w:r>
            <w:r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  <w:lang w:val="en-US"/>
              </w:rPr>
              <w:t>1</w:t>
            </w:r>
            <w:r w:rsidRPr="001E2C0C">
              <w:rPr>
                <w:rFonts w:ascii="PT Astra Serif" w:hAnsi="PT Astra Serif"/>
              </w:rPr>
              <w:t xml:space="preserve"> года</w:t>
            </w:r>
          </w:p>
          <w:p w:rsidR="00060926" w:rsidRPr="001E2C0C" w:rsidRDefault="00060926" w:rsidP="006B384B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</w:p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  <w:r w:rsidRPr="001E2C0C">
              <w:rPr>
                <w:rFonts w:ascii="PT Astra Serif" w:hAnsi="PT Astra Serif"/>
              </w:rPr>
              <w:t xml:space="preserve">                              </w:t>
            </w:r>
            <w:r>
              <w:rPr>
                <w:rFonts w:ascii="PT Astra Serif" w:hAnsi="PT Astra Serif"/>
              </w:rPr>
              <w:t xml:space="preserve">                </w:t>
            </w:r>
            <w:r w:rsidRPr="001E2C0C">
              <w:rPr>
                <w:rFonts w:ascii="PT Astra Serif" w:hAnsi="PT Astra Serif"/>
              </w:rPr>
              <w:t xml:space="preserve"> УТВЕРЖДЕНО</w:t>
            </w:r>
          </w:p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  <w:r w:rsidRPr="001E2C0C">
              <w:rPr>
                <w:rFonts w:ascii="PT Astra Serif" w:hAnsi="PT Astra Serif"/>
              </w:rPr>
              <w:t xml:space="preserve">                </w:t>
            </w:r>
            <w:r>
              <w:rPr>
                <w:rFonts w:ascii="PT Astra Serif" w:hAnsi="PT Astra Serif"/>
              </w:rPr>
              <w:t xml:space="preserve">                </w:t>
            </w:r>
            <w:r w:rsidRPr="001E2C0C">
              <w:rPr>
                <w:rFonts w:ascii="PT Astra Serif" w:hAnsi="PT Astra Serif"/>
              </w:rPr>
              <w:t xml:space="preserve"> Приказом заведующего</w:t>
            </w:r>
          </w:p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№ </w:t>
            </w:r>
            <w:r w:rsidRPr="00060926">
              <w:rPr>
                <w:rFonts w:ascii="PT Astra Serif" w:hAnsi="PT Astra Serif"/>
              </w:rPr>
              <w:t>141</w:t>
            </w:r>
            <w:r>
              <w:rPr>
                <w:rFonts w:ascii="PT Astra Serif" w:hAnsi="PT Astra Serif"/>
              </w:rPr>
              <w:t>/2</w:t>
            </w:r>
            <w:r w:rsidRPr="001E2C0C">
              <w:rPr>
                <w:rFonts w:ascii="PT Astra Serif" w:hAnsi="PT Astra Serif"/>
              </w:rPr>
              <w:t xml:space="preserve">-о от </w:t>
            </w:r>
            <w:r>
              <w:rPr>
                <w:rFonts w:ascii="PT Astra Serif" w:hAnsi="PT Astra Serif"/>
              </w:rPr>
              <w:t>01сентября 2021</w:t>
            </w:r>
            <w:r w:rsidRPr="001E2C0C">
              <w:rPr>
                <w:rFonts w:ascii="PT Astra Serif" w:hAnsi="PT Astra Serif"/>
              </w:rPr>
              <w:t xml:space="preserve"> года</w:t>
            </w:r>
          </w:p>
          <w:p w:rsidR="00060926" w:rsidRPr="001E2C0C" w:rsidRDefault="00060926" w:rsidP="006B38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1E2C0C">
              <w:rPr>
                <w:rFonts w:ascii="PT Astra Serif" w:hAnsi="PT Astra Serif"/>
              </w:rPr>
              <w:t xml:space="preserve">______________        О.П. </w:t>
            </w:r>
            <w:proofErr w:type="spellStart"/>
            <w:r w:rsidRPr="001E2C0C">
              <w:rPr>
                <w:rFonts w:ascii="PT Astra Serif" w:hAnsi="PT Astra Serif"/>
              </w:rPr>
              <w:t>Бекк</w:t>
            </w:r>
            <w:proofErr w:type="spellEnd"/>
          </w:p>
        </w:tc>
      </w:tr>
    </w:tbl>
    <w:p w:rsidR="00F4191B" w:rsidRDefault="00F4191B"/>
    <w:p w:rsidR="00060926" w:rsidRDefault="00060926"/>
    <w:p w:rsidR="00060926" w:rsidRPr="00060926" w:rsidRDefault="00060926" w:rsidP="00060926">
      <w:pPr>
        <w:widowControl/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  <w:t>П</w:t>
      </w:r>
      <w:r w:rsidRPr="00060926"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  <w:t xml:space="preserve">оложение </w:t>
      </w:r>
    </w:p>
    <w:p w:rsidR="00060926" w:rsidRDefault="00060926" w:rsidP="00060926">
      <w:pPr>
        <w:widowControl/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  <w:t>о порядке приема, перевода и отчисления воспитанников</w:t>
      </w:r>
      <w:r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  <w:t xml:space="preserve"> муниципального бюджетного дошкольного образовательного учреждения «Детский сад № 1 «Мамонтенок»</w:t>
      </w:r>
      <w:r w:rsidRPr="00060926"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  <w:t xml:space="preserve"> </w:t>
      </w:r>
    </w:p>
    <w:p w:rsidR="00060926" w:rsidRPr="00060926" w:rsidRDefault="00060926" w:rsidP="00060926">
      <w:pPr>
        <w:widowControl/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kern w:val="36"/>
          <w:sz w:val="28"/>
          <w:szCs w:val="28"/>
        </w:rPr>
      </w:pPr>
    </w:p>
    <w:p w:rsidR="00060926" w:rsidRPr="00060926" w:rsidRDefault="00060926" w:rsidP="00060926">
      <w:pPr>
        <w:widowControl/>
        <w:numPr>
          <w:ilvl w:val="0"/>
          <w:numId w:val="1"/>
        </w:numPr>
        <w:tabs>
          <w:tab w:val="left" w:pos="284"/>
        </w:tabs>
        <w:spacing w:before="100" w:beforeAutospacing="1" w:line="270" w:lineRule="atLeast"/>
        <w:contextualSpacing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Общие положения</w:t>
      </w:r>
    </w:p>
    <w:p w:rsidR="00060926" w:rsidRPr="00060926" w:rsidRDefault="00060926" w:rsidP="00060926">
      <w:pPr>
        <w:widowControl/>
        <w:ind w:left="375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60926" w:rsidRDefault="00060926" w:rsidP="00060926">
      <w:pPr>
        <w:autoSpaceDE w:val="0"/>
        <w:autoSpaceDN w:val="0"/>
        <w:adjustRightInd w:val="0"/>
        <w:ind w:left="-426" w:right="-284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u w:val="single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1.Настоящее Положение о порядке приема, перевода и отчисления воспитанников (далее – Положение) устанавливает общие правила приема, общий порядок перевода и отчисления воспитанников 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  <w:u w:val="single"/>
        </w:rPr>
        <w:t>Муниципального бюджетного дошкольного образовательного учреждения «Детский сад № 1</w:t>
      </w:r>
      <w:r>
        <w:rPr>
          <w:rFonts w:ascii="PT Astra Serif" w:eastAsia="Times New Roman" w:hAnsi="PT Astra Serif" w:cs="Times New Roman"/>
          <w:color w:val="auto"/>
          <w:sz w:val="28"/>
          <w:szCs w:val="28"/>
          <w:u w:val="single"/>
        </w:rPr>
        <w:t xml:space="preserve"> «Мамонтенок»</w:t>
      </w:r>
    </w:p>
    <w:p w:rsidR="00060926" w:rsidRPr="00060926" w:rsidRDefault="00060926" w:rsidP="00060926">
      <w:pPr>
        <w:autoSpaceDE w:val="0"/>
        <w:autoSpaceDN w:val="0"/>
        <w:adjustRightInd w:val="0"/>
        <w:ind w:left="-426" w:right="-284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0"/>
          <w:szCs w:val="28"/>
          <w:u w:val="single"/>
        </w:rPr>
        <w:t>(полн</w:t>
      </w:r>
      <w:r w:rsidRPr="00060926">
        <w:rPr>
          <w:rFonts w:ascii="PT Astra Serif" w:eastAsia="Times New Roman" w:hAnsi="PT Astra Serif" w:cs="Times New Roman"/>
          <w:color w:val="auto"/>
          <w:sz w:val="20"/>
          <w:szCs w:val="28"/>
        </w:rPr>
        <w:t>ое наименование муниципальной образовательной организации в соответствии с У</w:t>
      </w:r>
      <w:r>
        <w:rPr>
          <w:rFonts w:ascii="PT Astra Serif" w:eastAsia="Times New Roman" w:hAnsi="PT Astra Serif" w:cs="Times New Roman"/>
          <w:color w:val="auto"/>
          <w:sz w:val="20"/>
          <w:szCs w:val="28"/>
        </w:rPr>
        <w:t>ставом)</w:t>
      </w:r>
    </w:p>
    <w:p w:rsidR="00060926" w:rsidRPr="00060926" w:rsidRDefault="00060926" w:rsidP="00060926">
      <w:pPr>
        <w:widowControl/>
        <w:ind w:left="-426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(далее - Учреждение), реализующее основную общеобразовательную программу – образовательную программу дошкольного образования.</w:t>
      </w:r>
    </w:p>
    <w:p w:rsidR="00060926" w:rsidRPr="00060926" w:rsidRDefault="00060926" w:rsidP="00060926">
      <w:pPr>
        <w:widowControl/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2. Настоящее Положение регламентирует порядок приема детей в Учреждение, основание перевода, отчисления и восстановления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060926" w:rsidRPr="00060926" w:rsidRDefault="00060926" w:rsidP="00060926">
      <w:pPr>
        <w:widowControl/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PT Astra Serif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3.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Положение разработано в соответствии с частью 2 статьи 30 Федерального Закона от 29.12.2012 № 273 - ФЗ «Об образовании в Российской Федерации», Федеральным законом от 06.10.2003 №131- ФЗ «Об общих принципах организации местного самоуправления в Российской Федерации», приказом Министерства просвещения РФ от 15.05.2020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31.07.2020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№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373»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 xml:space="preserve"> Санитарно-эпидемиологическими требованиями к организациям воспитания и обучения, отдыха и оздоровления детей и молодежи СП 2.4.3648-20, утвержденными постановлением Главного государственного санитарного врача РФ от 28 сентября 2020 года № 28 ,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t>Санитарными правилами и нормами СанПиН 1.2.3685-</w:t>
      </w:r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lastRenderedPageBreak/>
        <w:t>21 «Гигиенические нормативы и требования к обеспечению безопасности</w:t>
      </w:r>
      <w:proofErr w:type="gramEnd"/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t xml:space="preserve"> и (или) безвредности для человека факторов среды обитания», утвержденными Постановлением Главного государственного санитарного врача РФ от 28.01.2021 № 2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;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административным регламентом Администрации города Салехарда «</w:t>
      </w:r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 xml:space="preserve"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сады)», утвержденным постановлением Администрации города Салехарда, 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Порядком организации учета детей, подлежащих обучению по образовательным программам дошкольного образования в муниципальных дошкольных образовательных организациях, и комплектования муниципальных дошкольных образовательных организаций города Салехарда</w:t>
      </w:r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>, утвержденным приказом департамента образования Администрации города</w:t>
      </w:r>
      <w:proofErr w:type="gramEnd"/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 xml:space="preserve"> Салехарда от 28.01.2021 № 61-о.</w:t>
      </w:r>
    </w:p>
    <w:p w:rsidR="00060926" w:rsidRPr="00060926" w:rsidRDefault="00060926" w:rsidP="00060926">
      <w:pPr>
        <w:widowControl/>
        <w:ind w:left="-426" w:firstLine="56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4. При приеме в Учреждение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56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5. Информацию о порядке приема детей в Учреждение, о закреплении дошкольных образовательных организаций за конкретными территориями города Салехарда, родители (законные представители) воспитанников могут получить: </w:t>
      </w:r>
    </w:p>
    <w:p w:rsidR="00060926" w:rsidRPr="00060926" w:rsidRDefault="00060926" w:rsidP="00060926">
      <w:pPr>
        <w:widowControl/>
        <w:ind w:left="-426" w:firstLine="56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1) на информационном стенде в помещении Учреждения;</w:t>
      </w:r>
    </w:p>
    <w:p w:rsidR="00060926" w:rsidRPr="00060926" w:rsidRDefault="00060926" w:rsidP="00060926">
      <w:pPr>
        <w:widowControl/>
        <w:ind w:left="-426" w:firstLine="56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2) на официальном Интернет-сайте Учреждения.</w:t>
      </w:r>
    </w:p>
    <w:p w:rsidR="00060926" w:rsidRPr="00060926" w:rsidRDefault="00060926" w:rsidP="00060926">
      <w:pPr>
        <w:widowControl/>
        <w:ind w:left="-426" w:firstLine="568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60926" w:rsidRPr="00060926" w:rsidRDefault="00060926" w:rsidP="0006092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                   </w:t>
      </w:r>
      <w:r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en-US"/>
        </w:rPr>
        <w:t>II</w:t>
      </w: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. </w:t>
      </w: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Порядок комплектования и приема детей в Учреждение</w:t>
      </w:r>
    </w:p>
    <w:p w:rsidR="00060926" w:rsidRPr="00060926" w:rsidRDefault="00060926" w:rsidP="00060926">
      <w:pPr>
        <w:widowControl/>
        <w:contextualSpacing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60926" w:rsidRPr="00060926" w:rsidRDefault="00060926" w:rsidP="00060926">
      <w:pPr>
        <w:widowControl/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6. Прием детей осуществляется на принципах равных условий приема для всех поступающих, за исключением лиц, которым в соответствии с Федеральным законом от 29.12.2012 № 273-ФЗ «Об образовании в Российской Федерации» предоставлены особые права (преимущества) при приеме на обучение.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7. Проживающие в одной семье и имеющие общее место жительства дети имеют право преимущественного приема в Учреждение, в котором обучаются их братья и (или) сестры.</w:t>
      </w:r>
    </w:p>
    <w:p w:rsidR="00060926" w:rsidRPr="00060926" w:rsidRDefault="00060926" w:rsidP="00060926">
      <w:pPr>
        <w:widowControl/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8. Родители (законные представители) имеют право выбора муниципальной дошкольной образовательной организации с учетом индивидуальных способностей своих детей, состояния их здоровья, уровня физического развития, возможностей семьи.</w:t>
      </w:r>
    </w:p>
    <w:p w:rsidR="00060926" w:rsidRPr="00060926" w:rsidRDefault="00060926" w:rsidP="00060926">
      <w:pPr>
        <w:widowControl/>
        <w:tabs>
          <w:tab w:val="left" w:pos="284"/>
          <w:tab w:val="left" w:pos="709"/>
        </w:tabs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9. Прием в Учреждение осуществляется на основании направления, выданного департаментом образования Администрации города Салехарда (далее – департамент образования) в течение всего календарного года при наличии свободных мест.</w:t>
      </w:r>
    </w:p>
    <w:p w:rsidR="00060926" w:rsidRPr="00060926" w:rsidRDefault="00060926" w:rsidP="00060926">
      <w:pPr>
        <w:widowControl/>
        <w:tabs>
          <w:tab w:val="left" w:pos="284"/>
        </w:tabs>
        <w:ind w:left="-426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10. Комплектование воспитанников Учреждения осуществляется департаментом образования в соответствии с Порядком организации учета детей, подлежащих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обучению по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образовательным программам дошкольного </w:t>
      </w: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образования в муниципальных дошкольных образовательных организациях, и комплектования муниципальных дошкольных образовательных организаций города Салехарда, утвержденного приказом департамента образования.</w:t>
      </w:r>
    </w:p>
    <w:p w:rsidR="00060926" w:rsidRPr="00060926" w:rsidRDefault="00060926" w:rsidP="00060926">
      <w:pPr>
        <w:widowControl/>
        <w:tabs>
          <w:tab w:val="left" w:pos="284"/>
        </w:tabs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11. Доукомплектование групп производится по мере высвобождения мест в Учреждение в течение учебного года.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12. На период временного отсутствия ребенка, зачисленного в Учреждение на постоянное место, временно может быть зачислен другой ребенок на основании направления, выданного департаментом образования.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13. Количество групп в Учреждении определяется в соответствии с санитарными нормами и условиями образовательного процесса, предельной наполняемостью при расчете норматива бюджетного финансирования.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14. При приеме детей заведующий Учреждением обязан ознакомить родителей (законных представителей) с уставом Учреждения, лицензией на осуществление образовательной деятельности, с реализуемыми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воспитанников.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15.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16. Дети с ограниченными возможностями здоровья принимаются на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обучение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17.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Прием в Учреждение осуществляется на основании личного заявления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РФ в соответствии со статьей 10 ФЗ от 25 июля 2002 г. № 115-ФЗ «О правовом положении иностранных граждан в Российской Федерации».</w:t>
      </w:r>
      <w:proofErr w:type="gramEnd"/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18. Вместе с заявлением о приеме ребенка в Учреждение родители (законные представители) предъявляют следующие документы: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направление в Учреждение, выданное департаментом образования;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копию паспорта родителя (законного представителя);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копию документа, подтверждающего установление опеки (при необходимости);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заключение психолого-медико-педагогической комиссии (при необходимости);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копию свидетельства о рождении ребенка (для родителей (законных представителей) ребенка - граждан Российской Федерации);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- медицинское заключение; 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- копию документа, подтверждающего право на пребывание в Российской Федерации (для иностранных граждан и лиц без гражданства).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19. Предъявленные при приеме документы хранятся в Учреждении.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20. Заявление о приеме в Учреждение и копии документов регистрируются заведующим Учреждением или уполномоченным им должностным лицом, ответственным за прием документов, в журнале приема заявлений о приеме в Учреждение. 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21. На основании представленных документов между Учреждением и родителями (законными представителями) ребенка заключается договор об образовании по основной общеобразовательной программе – образовательной программе дошкольного образования (далее – договор).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22. Заведующий Учреждением издает приказ о зачислении ребенка в Учреждение в течение 3-х рабочих дней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с даты заключения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договора. 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 о зачислении ребенка в Учреждение, с указанием наименования возрастной группы, числа детей, зачисленных в указанную возрастную группу, в 3-х </w:t>
      </w:r>
      <w:proofErr w:type="spell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дневный</w:t>
      </w:r>
      <w:proofErr w:type="spell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срок,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с даты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его издания размещается на информационном стенде и на официальном сайте Учреждения.</w:t>
      </w:r>
    </w:p>
    <w:p w:rsidR="00060926" w:rsidRPr="00060926" w:rsidRDefault="00060926" w:rsidP="00060926">
      <w:pPr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23. На каждого ребенка, зачисленного в Учреждение, оформляется личное дело, в котором хранятся все представленные родителями (законными представителями) ребенка документы.</w:t>
      </w:r>
    </w:p>
    <w:p w:rsidR="00060926" w:rsidRPr="00060926" w:rsidRDefault="00060926" w:rsidP="00060926">
      <w:pPr>
        <w:widowControl/>
        <w:spacing w:after="135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24. Родители (законные представители) ребенка после его зачисления в Учреждение имеют право подать в департамент образования заявление о выплате компенсации части родительской платы за содержание (присмотр и уход за ребенком в Учреждении).</w:t>
      </w:r>
    </w:p>
    <w:p w:rsidR="00060926" w:rsidRPr="00060926" w:rsidRDefault="00060926" w:rsidP="00060926">
      <w:pPr>
        <w:widowControl/>
        <w:spacing w:before="100" w:beforeAutospacing="1" w:after="100" w:afterAutospacing="1" w:line="270" w:lineRule="atLeas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en-US"/>
        </w:rPr>
        <w:t xml:space="preserve">                                           III.</w:t>
      </w: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Порядок перевода воспитанников</w:t>
      </w:r>
    </w:p>
    <w:p w:rsidR="00060926" w:rsidRPr="00060926" w:rsidRDefault="00060926" w:rsidP="00060926">
      <w:pPr>
        <w:autoSpaceDE w:val="0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25. Перевод воспитанников из исходного Учреждения в другое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Учреждение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реализующее основную общеобразовательную программу – образовательную программу дошкольного образования может производиться в течение года при наличии свободных мест в принимающем Учреждении. </w:t>
      </w:r>
    </w:p>
    <w:p w:rsidR="00060926" w:rsidRPr="00060926" w:rsidRDefault="00060926" w:rsidP="00060926">
      <w:pPr>
        <w:widowControl/>
        <w:autoSpaceDE w:val="0"/>
        <w:autoSpaceDN w:val="0"/>
        <w:adjustRightInd w:val="0"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26. Перевод воспитанников из одного Учреждения в другое осуществляется в соответствии с</w:t>
      </w:r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 xml:space="preserve"> </w:t>
      </w:r>
      <w:hyperlink r:id="rId6" w:history="1">
        <w:proofErr w:type="gramStart"/>
        <w:r w:rsidRPr="00060926">
          <w:rPr>
            <w:rFonts w:ascii="PT Astra Serif" w:eastAsia="Times New Roman" w:hAnsi="PT Astra Serif" w:cs="PT Astra Serif"/>
            <w:color w:val="auto"/>
            <w:sz w:val="28"/>
            <w:szCs w:val="28"/>
          </w:rPr>
          <w:t>Порядк</w:t>
        </w:r>
      </w:hyperlink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t>ом</w:t>
      </w:r>
      <w:proofErr w:type="gramEnd"/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28.12.2015 № 1527</w:t>
      </w:r>
      <w:r w:rsidRPr="00060926">
        <w:rPr>
          <w:rFonts w:ascii="PT Astra Serif" w:eastAsia="Times New Roman" w:hAnsi="PT Astra Serif" w:cs="Calibri"/>
          <w:color w:val="auto"/>
          <w:sz w:val="28"/>
          <w:szCs w:val="28"/>
        </w:rPr>
        <w:t>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27. Перевод воспитанников из одной возрастной группы в другую осуществляется на основании приказа заведующего Учреждением в период с августа по сентябрь текущего года.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 </w:t>
      </w:r>
    </w:p>
    <w:p w:rsidR="00060926" w:rsidRPr="00060926" w:rsidRDefault="00060926" w:rsidP="0006092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en-US"/>
        </w:rPr>
        <w:t>IV</w:t>
      </w: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. Порядок отчисления воспитанников</w:t>
      </w:r>
    </w:p>
    <w:p w:rsidR="00060926" w:rsidRPr="00060926" w:rsidRDefault="00060926" w:rsidP="00060926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28. Отчисление воспитанника из Учреждения производится на основании личного заявления родителей (законных представителей) или в связи с переходом ребенка в другое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Учреждение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реализующее основную общеобразовательную программу – образовательную программу дошкольного образования</w:t>
      </w:r>
      <w:r w:rsidRPr="00060926">
        <w:rPr>
          <w:rFonts w:ascii="PT Astra Serif" w:eastAsia="Times New Roman" w:hAnsi="PT Astra Serif" w:cs="PT Astra Serif"/>
          <w:color w:val="auto"/>
          <w:sz w:val="28"/>
          <w:szCs w:val="28"/>
        </w:rPr>
        <w:t>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29. Отчисление из Учреждения воспитанника временно зачисленного (на период отсутствия ребенка, постоянно посещающего Учреждение), производится в случае выхода ребенка, постоянно посещающего Учреждение, при условии отсутствия иного свободного места в соответствующей возрастной группе.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30.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Отчисление воспитанника также производится по достижению ребенком 8 летнего возраста (под достижением 8 летнего возраста, являющегося основанием для отчисления ребенка, понимается достижение им по состоянию на 01 сентября текущего года возраста полных 8 лет; в случае достижения ребенком возраста 8 лет в середине учебного года за ним сохраняется прав о посещения группы до 31 августа текущего года).</w:t>
      </w:r>
      <w:proofErr w:type="gramEnd"/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31. Отчисление оформляется приказом заведующего Учреждением с соответствующей отметкой в журнале «Книга учета движения детей в Учреждении».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60926" w:rsidRPr="00060926" w:rsidRDefault="00060926" w:rsidP="00060926">
      <w:pPr>
        <w:widowControl/>
        <w:spacing w:after="135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en-US"/>
        </w:rPr>
        <w:t>V</w:t>
      </w:r>
      <w:r w:rsidRPr="0006092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. Организация контроля за выполнением Положения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0070C0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32. Заведующий Учреждением в журнале «Книга учета движения детей в Учреждении» осуществляет учёт воспитанников: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1)  посещающих Учреждение (постоянно или временно);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2)  переведенных в другие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Учреждения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реализующие основную общеобразовательную программу – образовательную программу дошкольного образования;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3) 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отчисленных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из Учреждения.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33. Заведующий Учреждением или лицо его замещающее, предоставляет в отдел дошкольного образования департамента образования, в течение 3 рабочих дней </w:t>
      </w:r>
      <w:proofErr w:type="gramStart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с даты отчисления</w:t>
      </w:r>
      <w:proofErr w:type="gramEnd"/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воспитанников из Учреждения, информацию о наличии свободных мест в Учреждении.</w:t>
      </w:r>
    </w:p>
    <w:p w:rsidR="00060926" w:rsidRPr="00060926" w:rsidRDefault="00060926" w:rsidP="00060926">
      <w:pPr>
        <w:widowControl/>
        <w:ind w:left="-426" w:firstLine="71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60926">
        <w:rPr>
          <w:rFonts w:ascii="PT Astra Serif" w:eastAsia="Times New Roman" w:hAnsi="PT Astra Serif" w:cs="Times New Roman"/>
          <w:color w:val="auto"/>
          <w:sz w:val="28"/>
          <w:szCs w:val="28"/>
        </w:rPr>
        <w:t>34 Заведующий Учреждением несет персональную ответственность за нарушения требований законодательства Российской Федерации в сфере дошкольного образования, а также за предоставление недостоверных сведений, статистических данных.</w:t>
      </w:r>
    </w:p>
    <w:p w:rsidR="00060926" w:rsidRPr="00060926" w:rsidRDefault="00060926" w:rsidP="00060926">
      <w:pPr>
        <w:widowControl/>
        <w:shd w:val="clear" w:color="auto" w:fill="FFFFFF"/>
        <w:ind w:left="-426" w:firstLine="710"/>
        <w:jc w:val="both"/>
        <w:rPr>
          <w:rFonts w:ascii="Tahoma" w:eastAsia="Times New Roman" w:hAnsi="Tahoma" w:cs="Tahoma"/>
          <w:color w:val="4B4B4B"/>
          <w:sz w:val="18"/>
          <w:szCs w:val="18"/>
        </w:rPr>
      </w:pPr>
    </w:p>
    <w:p w:rsidR="00060926" w:rsidRDefault="00060926" w:rsidP="00060926">
      <w:pPr>
        <w:ind w:left="-426" w:firstLine="710"/>
      </w:pPr>
    </w:p>
    <w:sectPr w:rsidR="0006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D1"/>
    <w:multiLevelType w:val="hybridMultilevel"/>
    <w:tmpl w:val="B0229C0A"/>
    <w:lvl w:ilvl="0" w:tplc="9F5E4864">
      <w:start w:val="3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9F601E4"/>
    <w:multiLevelType w:val="hybridMultilevel"/>
    <w:tmpl w:val="3940D6AA"/>
    <w:lvl w:ilvl="0" w:tplc="E618C3EE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6"/>
    <w:rsid w:val="00060926"/>
    <w:rsid w:val="00A07706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2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2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B668F7EC89DB3EBDD346872CFAE5F0DC2FD233FB2CA8F92B11A9A7AF046AB409D0C39BC6FF9CDD5A9CB1F68DAF7AA888071FB79CB4C58pAy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2021-10-17T15:19:00Z</cp:lastPrinted>
  <dcterms:created xsi:type="dcterms:W3CDTF">2021-10-17T15:09:00Z</dcterms:created>
  <dcterms:modified xsi:type="dcterms:W3CDTF">2021-10-17T15:21:00Z</dcterms:modified>
</cp:coreProperties>
</file>